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7D18" w14:textId="77777777" w:rsidR="00BF111E" w:rsidRDefault="00BF111E">
      <w:pPr>
        <w:pStyle w:val="Title"/>
        <w:jc w:val="center"/>
        <w:rPr>
          <w:color w:val="auto"/>
        </w:rPr>
      </w:pPr>
    </w:p>
    <w:p w14:paraId="5E41D423" w14:textId="77777777" w:rsidR="00BF111E" w:rsidRDefault="00A903E4">
      <w:pPr>
        <w:pStyle w:val="Title"/>
        <w:jc w:val="center"/>
        <w:rPr>
          <w:color w:val="auto"/>
        </w:rPr>
      </w:pPr>
      <w:r>
        <w:rPr>
          <w:noProof/>
          <w:color w:val="auto"/>
          <w:lang w:val="fr-FR" w:eastAsia="fr-FR"/>
        </w:rPr>
        <mc:AlternateContent>
          <mc:Choice Requires="wpg">
            <w:drawing>
              <wp:inline distT="0" distB="0" distL="0" distR="0" wp14:anchorId="747F96FA" wp14:editId="5DCFE6EF">
                <wp:extent cx="2235200" cy="223520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pic:cNvPicPr>
                      </pic:nvPicPr>
                      <pic:blipFill>
                        <a:blip r:embed="rId7"/>
                        <a:stretch/>
                      </pic:blipFill>
                      <pic:spPr bwMode="auto">
                        <a:xfrm>
                          <a:off x="0" y="0"/>
                          <a:ext cx="2235200" cy="2235200"/>
                        </a:xfrm>
                        <a:prstGeom prst="rect">
                          <a:avLst/>
                        </a:prstGeom>
                        <a:no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 o:spid="_x0000_s26" type="#_x0000_t75" style="width:176.00pt;height:176.00pt;mso-wrap-distance-left:0.00pt;mso-wrap-distance-top:0.00pt;mso-wrap-distance-right:0.00pt;mso-wrap-distance-bottom:0.00pt;z-index:1;" stroked="f">
                <v:imagedata r:id="rId12" o:title=""/>
                <o:lock v:ext="edit" rotation="t"/>
              </v:shape>
            </w:pict>
          </mc:Fallback>
        </mc:AlternateContent>
      </w:r>
    </w:p>
    <w:p w14:paraId="1E743B6D" w14:textId="77777777" w:rsidR="00BF111E" w:rsidRDefault="00A903E4">
      <w:pPr>
        <w:pStyle w:val="Title"/>
        <w:jc w:val="center"/>
        <w:rPr>
          <w:color w:val="auto"/>
          <w:sz w:val="44"/>
          <w:lang w:val="fr-FR"/>
        </w:rPr>
      </w:pPr>
      <w:r>
        <w:rPr>
          <w:color w:val="auto"/>
          <w:sz w:val="44"/>
          <w:lang w:val="fr-FR"/>
        </w:rPr>
        <w:t xml:space="preserve">Dossier de demande de soutien informatique </w:t>
      </w:r>
      <w:proofErr w:type="gramStart"/>
      <w:r>
        <w:rPr>
          <w:color w:val="auto"/>
          <w:sz w:val="44"/>
          <w:lang w:val="fr-FR"/>
        </w:rPr>
        <w:t>auprès</w:t>
      </w:r>
      <w:proofErr w:type="gramEnd"/>
      <w:r>
        <w:rPr>
          <w:color w:val="auto"/>
          <w:sz w:val="44"/>
          <w:lang w:val="fr-FR"/>
        </w:rPr>
        <w:t xml:space="preserve"> de la plateforme SINBIOS </w:t>
      </w:r>
    </w:p>
    <w:p w14:paraId="6C188FF9" w14:textId="77777777" w:rsidR="00BF111E" w:rsidRDefault="00BF111E">
      <w:pPr>
        <w:rPr>
          <w:rFonts w:ascii="Arial" w:hAnsi="Arial" w:cs="Arial"/>
          <w:color w:val="auto"/>
          <w:lang w:val="fr-FR"/>
        </w:rPr>
      </w:pPr>
    </w:p>
    <w:p w14:paraId="05583953" w14:textId="77777777" w:rsidR="00BF111E" w:rsidRDefault="00A903E4">
      <w:pPr>
        <w:jc w:val="center"/>
        <w:rPr>
          <w:rFonts w:ascii="Arial" w:hAnsi="Arial" w:cs="Arial"/>
          <w:color w:val="auto"/>
          <w:lang w:val="fr-FR"/>
        </w:rPr>
      </w:pPr>
      <w:r>
        <w:rPr>
          <w:rFonts w:ascii="Arial" w:hAnsi="Arial" w:cs="Arial"/>
          <w:color w:val="auto"/>
          <w:lang w:val="fr-FR"/>
        </w:rPr>
        <w:t xml:space="preserve">Le dossier est à renvoyer au plus tard le </w:t>
      </w:r>
      <w:r>
        <w:rPr>
          <w:rFonts w:ascii="Arial" w:hAnsi="Arial" w:cs="Arial"/>
          <w:b/>
          <w:color w:val="auto"/>
          <w:lang w:val="fr-FR"/>
        </w:rPr>
        <w:t>25 avril 2025</w:t>
      </w:r>
      <w:r>
        <w:rPr>
          <w:rFonts w:ascii="Arial" w:hAnsi="Arial" w:cs="Arial"/>
          <w:color w:val="auto"/>
          <w:lang w:val="fr-FR"/>
        </w:rPr>
        <w:t xml:space="preserve"> à l’adresse suivante :</w:t>
      </w:r>
    </w:p>
    <w:p w14:paraId="249BCDFE" w14:textId="77777777" w:rsidR="00BF111E" w:rsidRDefault="00A903E4">
      <w:pPr>
        <w:jc w:val="center"/>
        <w:rPr>
          <w:rFonts w:ascii="Arial" w:hAnsi="Arial" w:cs="Arial"/>
          <w:color w:val="auto"/>
          <w:lang w:val="fr-FR"/>
        </w:rPr>
      </w:pPr>
      <w:hyperlink r:id="rId13" w:tooltip="mailto:aas2025@sinbios.plbs.fr" w:history="1">
        <w:r>
          <w:rPr>
            <w:rStyle w:val="Hyperlink"/>
            <w:rFonts w:ascii="Arial" w:hAnsi="Arial" w:cs="Arial"/>
            <w:lang w:val="fr-FR"/>
          </w:rPr>
          <w:t>aas2025@sinbios.plbs.fr</w:t>
        </w:r>
      </w:hyperlink>
      <w:r>
        <w:rPr>
          <w:rStyle w:val="Hyperlink"/>
          <w:rFonts w:ascii="Arial" w:hAnsi="Arial" w:cs="Arial"/>
          <w:color w:val="auto"/>
          <w:lang w:val="fr-FR"/>
        </w:rPr>
        <w:t xml:space="preserve"> </w:t>
      </w:r>
    </w:p>
    <w:p w14:paraId="083A3C87" w14:textId="77777777" w:rsidR="00BF111E" w:rsidRDefault="00A903E4">
      <w:pPr>
        <w:jc w:val="center"/>
        <w:rPr>
          <w:rFonts w:ascii="Arial" w:hAnsi="Arial" w:cs="Arial"/>
          <w:color w:val="auto"/>
          <w:lang w:val="fr-FR"/>
        </w:rPr>
      </w:pPr>
      <w:r>
        <w:rPr>
          <w:rFonts w:ascii="Arial" w:hAnsi="Arial" w:cs="Arial"/>
          <w:color w:val="auto"/>
          <w:szCs w:val="27"/>
          <w:lang w:val="fr-FR"/>
        </w:rPr>
        <w:t>Merci de renommer le fichier en « </w:t>
      </w:r>
      <w:r>
        <w:rPr>
          <w:rFonts w:ascii="Arial" w:hAnsi="Arial" w:cs="Arial"/>
          <w:color w:val="auto"/>
          <w:lang w:val="fr-FR"/>
        </w:rPr>
        <w:t>sinbios-aas25-VOTRE-NOM »</w:t>
      </w:r>
    </w:p>
    <w:p w14:paraId="3D30C3CF" w14:textId="77777777" w:rsidR="00BF111E" w:rsidRDefault="00A903E4">
      <w:pPr>
        <w:rPr>
          <w:rFonts w:ascii="Arial" w:hAnsi="Arial" w:cs="Arial"/>
          <w:color w:val="auto"/>
          <w:lang w:val="fr-FR"/>
        </w:rPr>
      </w:pPr>
      <w:r>
        <w:rPr>
          <w:rFonts w:ascii="Arial" w:hAnsi="Arial" w:cs="Arial"/>
          <w:color w:val="auto"/>
          <w:lang w:val="fr-FR"/>
        </w:rPr>
        <w:br w:type="page" w:clear="all"/>
      </w:r>
      <w:r>
        <w:rPr>
          <w:rFonts w:ascii="Arial" w:hAnsi="Arial" w:cs="Arial"/>
          <w:color w:val="auto"/>
          <w:lang w:val="fr-FR"/>
        </w:rPr>
        <w:lastRenderedPageBreak/>
        <w:t>La plateforme SINBIOS permet aux unités de recherche en biologie et santé de la métropole</w:t>
      </w:r>
      <w:r>
        <w:rPr>
          <w:rFonts w:ascii="Arial" w:hAnsi="Arial" w:cs="Arial"/>
          <w:color w:val="auto"/>
          <w:lang w:val="fr-FR"/>
        </w:rPr>
        <w:t xml:space="preserve"> lilloise de bénéficier d’un soutien informatique dans les domaines suivants :</w:t>
      </w:r>
    </w:p>
    <w:p w14:paraId="12D4C1F4" w14:textId="77777777" w:rsidR="00BF111E" w:rsidRDefault="00A903E4">
      <w:pPr>
        <w:pStyle w:val="ListParagraph"/>
        <w:numPr>
          <w:ilvl w:val="0"/>
          <w:numId w:val="2"/>
        </w:numPr>
        <w:jc w:val="both"/>
        <w:rPr>
          <w:rFonts w:ascii="Arial" w:hAnsi="Arial" w:cs="Arial"/>
          <w:color w:val="auto"/>
          <w:lang w:val="fr-FR"/>
        </w:rPr>
      </w:pPr>
      <w:proofErr w:type="gramStart"/>
      <w:r>
        <w:rPr>
          <w:rFonts w:ascii="Arial" w:hAnsi="Arial" w:cs="Arial"/>
          <w:color w:val="auto"/>
          <w:lang w:val="fr-FR"/>
        </w:rPr>
        <w:t>la</w:t>
      </w:r>
      <w:proofErr w:type="gramEnd"/>
      <w:r>
        <w:rPr>
          <w:rFonts w:ascii="Arial" w:hAnsi="Arial" w:cs="Arial"/>
          <w:color w:val="auto"/>
          <w:lang w:val="fr-FR"/>
        </w:rPr>
        <w:t xml:space="preserve"> gestion des données de recherche, en termes de stockage, partage et sécurisation ; </w:t>
      </w:r>
    </w:p>
    <w:p w14:paraId="07217ABF" w14:textId="77777777" w:rsidR="00BF111E" w:rsidRDefault="00A903E4">
      <w:pPr>
        <w:pStyle w:val="ListParagraph"/>
        <w:numPr>
          <w:ilvl w:val="0"/>
          <w:numId w:val="2"/>
        </w:numPr>
        <w:jc w:val="both"/>
        <w:rPr>
          <w:rFonts w:ascii="Arial" w:hAnsi="Arial" w:cs="Arial"/>
          <w:color w:val="auto"/>
          <w:lang w:val="fr-FR"/>
        </w:rPr>
      </w:pPr>
      <w:proofErr w:type="gramStart"/>
      <w:r>
        <w:rPr>
          <w:rFonts w:ascii="Arial" w:hAnsi="Arial" w:cs="Arial"/>
          <w:color w:val="auto"/>
          <w:lang w:val="fr-FR"/>
        </w:rPr>
        <w:t>l’intégration</w:t>
      </w:r>
      <w:proofErr w:type="gramEnd"/>
      <w:r>
        <w:rPr>
          <w:rFonts w:ascii="Arial" w:hAnsi="Arial" w:cs="Arial"/>
          <w:color w:val="auto"/>
          <w:lang w:val="fr-FR"/>
        </w:rPr>
        <w:t xml:space="preserve"> logicielle, avec l’étude, l’installation et la configuration de solutions lo</w:t>
      </w:r>
      <w:r>
        <w:rPr>
          <w:rFonts w:ascii="Arial" w:hAnsi="Arial" w:cs="Arial"/>
          <w:color w:val="auto"/>
          <w:lang w:val="fr-FR"/>
        </w:rPr>
        <w:t>gicielles et matérielles pour optimiser la collecte, le stockage et l'analyse de vos données de recherche ;</w:t>
      </w:r>
    </w:p>
    <w:p w14:paraId="2A6EA158" w14:textId="77777777" w:rsidR="00BF111E" w:rsidRDefault="00A903E4">
      <w:pPr>
        <w:pStyle w:val="ListParagraph"/>
        <w:numPr>
          <w:ilvl w:val="0"/>
          <w:numId w:val="2"/>
        </w:numPr>
        <w:jc w:val="both"/>
        <w:rPr>
          <w:rFonts w:ascii="Arial" w:hAnsi="Arial" w:cs="Arial"/>
          <w:color w:val="auto"/>
          <w:lang w:val="fr-FR"/>
        </w:rPr>
      </w:pPr>
      <w:proofErr w:type="gramStart"/>
      <w:r>
        <w:rPr>
          <w:rFonts w:ascii="Arial" w:hAnsi="Arial" w:cs="Arial"/>
          <w:color w:val="auto"/>
          <w:lang w:val="fr-FR"/>
        </w:rPr>
        <w:t>la</w:t>
      </w:r>
      <w:proofErr w:type="gramEnd"/>
      <w:r>
        <w:rPr>
          <w:rFonts w:ascii="Arial" w:hAnsi="Arial" w:cs="Arial"/>
          <w:color w:val="auto"/>
          <w:lang w:val="fr-FR"/>
        </w:rPr>
        <w:t xml:space="preserve"> construction sur mesure d’espaces de travail collaboratif sécurisés pour vos projets de recherche ;</w:t>
      </w:r>
    </w:p>
    <w:p w14:paraId="71306A08" w14:textId="77777777" w:rsidR="00BF111E" w:rsidRDefault="00A903E4">
      <w:pPr>
        <w:pStyle w:val="ListParagraph"/>
        <w:numPr>
          <w:ilvl w:val="0"/>
          <w:numId w:val="2"/>
        </w:numPr>
        <w:jc w:val="both"/>
        <w:rPr>
          <w:rFonts w:ascii="Arial" w:hAnsi="Arial" w:cs="Arial"/>
          <w:color w:val="auto"/>
          <w:lang w:val="fr-FR"/>
        </w:rPr>
      </w:pPr>
      <w:proofErr w:type="gramStart"/>
      <w:r>
        <w:rPr>
          <w:rFonts w:ascii="Arial" w:hAnsi="Arial" w:cs="Arial"/>
          <w:color w:val="auto"/>
          <w:lang w:val="fr-FR"/>
        </w:rPr>
        <w:t>le</w:t>
      </w:r>
      <w:proofErr w:type="gramEnd"/>
      <w:r>
        <w:rPr>
          <w:rFonts w:ascii="Arial" w:hAnsi="Arial" w:cs="Arial"/>
          <w:color w:val="auto"/>
          <w:lang w:val="fr-FR"/>
        </w:rPr>
        <w:t xml:space="preserve"> conseil dans le choix des technologies inf</w:t>
      </w:r>
      <w:r>
        <w:rPr>
          <w:rFonts w:ascii="Arial" w:hAnsi="Arial" w:cs="Arial"/>
          <w:color w:val="auto"/>
          <w:lang w:val="fr-FR"/>
        </w:rPr>
        <w:t>ormatiques les plus appropriées pour vos activités de recherche ;</w:t>
      </w:r>
    </w:p>
    <w:p w14:paraId="6960B688" w14:textId="77777777" w:rsidR="00BF111E" w:rsidRDefault="00A903E4">
      <w:pPr>
        <w:pStyle w:val="ListParagraph"/>
        <w:numPr>
          <w:ilvl w:val="0"/>
          <w:numId w:val="2"/>
        </w:numPr>
        <w:jc w:val="both"/>
        <w:rPr>
          <w:rFonts w:ascii="Arial" w:hAnsi="Arial" w:cs="Arial"/>
          <w:color w:val="auto"/>
          <w:lang w:val="fr-FR"/>
        </w:rPr>
      </w:pPr>
      <w:proofErr w:type="gramStart"/>
      <w:r>
        <w:rPr>
          <w:rFonts w:ascii="Arial" w:hAnsi="Arial" w:cs="Arial"/>
          <w:color w:val="auto"/>
          <w:lang w:val="fr-FR"/>
        </w:rPr>
        <w:t>le</w:t>
      </w:r>
      <w:proofErr w:type="gramEnd"/>
      <w:r>
        <w:rPr>
          <w:rFonts w:ascii="Arial" w:hAnsi="Arial" w:cs="Arial"/>
          <w:color w:val="auto"/>
          <w:lang w:val="fr-FR"/>
        </w:rPr>
        <w:t xml:space="preserve"> développement d’applications Web en lien avec un projet scientifique.</w:t>
      </w:r>
    </w:p>
    <w:p w14:paraId="3E476289" w14:textId="77777777" w:rsidR="00BF111E" w:rsidRDefault="00A903E4">
      <w:pPr>
        <w:jc w:val="both"/>
        <w:rPr>
          <w:rFonts w:ascii="Arial" w:hAnsi="Arial" w:cs="Arial"/>
          <w:color w:val="auto"/>
          <w:lang w:val="fr-FR"/>
        </w:rPr>
      </w:pPr>
      <w:r>
        <w:rPr>
          <w:rFonts w:ascii="Arial" w:hAnsi="Arial" w:cs="Arial"/>
          <w:color w:val="auto"/>
          <w:lang w:val="fr-FR"/>
        </w:rPr>
        <w:t xml:space="preserve">Vous pouvez retrouver quelques-unes de nos réalisations sur le site web de la plateforme </w:t>
      </w:r>
      <w:r>
        <w:rPr>
          <w:rFonts w:ascii="Arial" w:hAnsi="Arial" w:cs="Arial"/>
          <w:color w:val="auto"/>
          <w:u w:val="single"/>
          <w:lang w:val="fr-FR"/>
        </w:rPr>
        <w:t>https://sinbios.plbs.fr</w:t>
      </w:r>
    </w:p>
    <w:p w14:paraId="539C0785" w14:textId="77777777" w:rsidR="00BF111E" w:rsidRDefault="00A903E4">
      <w:pPr>
        <w:jc w:val="both"/>
        <w:rPr>
          <w:rFonts w:ascii="Arial" w:hAnsi="Arial" w:cs="Arial"/>
          <w:color w:val="auto"/>
          <w:lang w:val="fr-FR"/>
        </w:rPr>
      </w:pPr>
      <w:r>
        <w:rPr>
          <w:rFonts w:ascii="Arial" w:hAnsi="Arial" w:cs="Arial"/>
          <w:color w:val="auto"/>
          <w:lang w:val="fr-FR"/>
        </w:rPr>
        <w:t xml:space="preserve">Si la demande de soutien s’inscrit dans le cadre d’une prestation avec la fourniture d’un service, un devis sera établi spécifiant les détails de ce qui sera fourni, les délais, les coûts, les termes et conditions. </w:t>
      </w:r>
    </w:p>
    <w:p w14:paraId="23D96CC8" w14:textId="77777777" w:rsidR="00BF111E" w:rsidRDefault="00A903E4">
      <w:pPr>
        <w:jc w:val="both"/>
        <w:rPr>
          <w:rFonts w:ascii="Arial" w:hAnsi="Arial" w:cs="Arial"/>
          <w:color w:val="auto"/>
          <w:lang w:val="fr-FR"/>
        </w:rPr>
      </w:pPr>
      <w:r>
        <w:rPr>
          <w:rFonts w:ascii="Arial" w:hAnsi="Arial" w:cs="Arial"/>
          <w:color w:val="auto"/>
          <w:lang w:val="fr-FR"/>
        </w:rPr>
        <w:t>Si la demande s’inscrit dans un contexte</w:t>
      </w:r>
      <w:r>
        <w:rPr>
          <w:rFonts w:ascii="Arial" w:hAnsi="Arial" w:cs="Arial"/>
          <w:color w:val="auto"/>
          <w:lang w:val="fr-FR"/>
        </w:rPr>
        <w:t xml:space="preserve"> de collaboration, pour laquelle le porteur de projet et SINBIOS travailleront ensemble, de manière coopérative pour atteindre un objectif scientifique commun, l’apport technique de la plateforme SINBIOS devra être souligné et mentionné clairement dans les</w:t>
      </w:r>
      <w:r>
        <w:rPr>
          <w:rFonts w:ascii="Arial" w:hAnsi="Arial" w:cs="Arial"/>
          <w:color w:val="auto"/>
          <w:lang w:val="fr-FR"/>
        </w:rPr>
        <w:t xml:space="preserve"> remerciements, et/ou dans la rubrique </w:t>
      </w:r>
      <w:r>
        <w:rPr>
          <w:rFonts w:ascii="Arial" w:hAnsi="Arial" w:cs="Arial"/>
          <w:i/>
          <w:color w:val="auto"/>
          <w:lang w:val="fr-FR"/>
        </w:rPr>
        <w:t>Matériels et Méthodes</w:t>
      </w:r>
      <w:r>
        <w:rPr>
          <w:rFonts w:ascii="Arial" w:hAnsi="Arial" w:cs="Arial"/>
          <w:color w:val="auto"/>
          <w:lang w:val="fr-FR"/>
        </w:rPr>
        <w:t xml:space="preserve">. </w:t>
      </w:r>
    </w:p>
    <w:p w14:paraId="672F0AF9" w14:textId="77777777" w:rsidR="00BF111E" w:rsidRDefault="00BF111E">
      <w:pPr>
        <w:jc w:val="both"/>
        <w:rPr>
          <w:lang w:val="fr-FR"/>
        </w:rPr>
      </w:pPr>
    </w:p>
    <w:p w14:paraId="12C4D5E4" w14:textId="77777777" w:rsidR="00BF111E" w:rsidRDefault="00A903E4">
      <w:pPr>
        <w:pStyle w:val="Heading1"/>
        <w:rPr>
          <w:rFonts w:ascii="Arial" w:hAnsi="Arial" w:cs="Arial"/>
          <w:color w:val="auto"/>
          <w:sz w:val="28"/>
          <w:lang w:val="fr-FR"/>
        </w:rPr>
      </w:pPr>
      <w:r>
        <w:rPr>
          <w:rFonts w:ascii="Arial" w:hAnsi="Arial" w:cs="Arial"/>
          <w:color w:val="auto"/>
          <w:sz w:val="28"/>
          <w:lang w:val="fr-FR"/>
        </w:rPr>
        <w:t>Informations sur le porteur :</w:t>
      </w:r>
    </w:p>
    <w:p w14:paraId="244E40BB" w14:textId="77777777" w:rsidR="00BF111E" w:rsidRDefault="00BF111E">
      <w:pPr>
        <w:rPr>
          <w:color w:val="auto"/>
          <w:lang w:val="fr-FR"/>
        </w:rPr>
      </w:pPr>
    </w:p>
    <w:p w14:paraId="6916028C" w14:textId="77777777" w:rsidR="00BF111E" w:rsidRDefault="00A903E4">
      <w:pPr>
        <w:rPr>
          <w:rFonts w:ascii="Arial" w:hAnsi="Arial" w:cs="Arial"/>
          <w:color w:val="auto"/>
          <w:lang w:val="fr-FR"/>
        </w:rPr>
      </w:pPr>
      <w:r>
        <w:rPr>
          <w:rFonts w:ascii="Arial" w:hAnsi="Arial" w:cs="Arial"/>
          <w:color w:val="auto"/>
          <w:lang w:val="fr-FR"/>
        </w:rPr>
        <w:t>Nom : …</w:t>
      </w:r>
    </w:p>
    <w:p w14:paraId="0C6CB30B" w14:textId="77777777" w:rsidR="00BF111E" w:rsidRDefault="00A903E4">
      <w:pPr>
        <w:rPr>
          <w:rFonts w:ascii="Arial" w:hAnsi="Arial" w:cs="Arial"/>
          <w:color w:val="auto"/>
          <w:lang w:val="fr-FR"/>
        </w:rPr>
      </w:pPr>
      <w:r>
        <w:rPr>
          <w:rFonts w:ascii="Arial" w:hAnsi="Arial" w:cs="Arial"/>
          <w:color w:val="auto"/>
          <w:lang w:val="fr-FR"/>
        </w:rPr>
        <w:t>Prénom : …</w:t>
      </w:r>
    </w:p>
    <w:p w14:paraId="411D5BFA" w14:textId="77777777" w:rsidR="00BF111E" w:rsidRDefault="00A903E4">
      <w:pPr>
        <w:rPr>
          <w:rFonts w:ascii="Arial" w:hAnsi="Arial" w:cs="Arial"/>
          <w:color w:val="auto"/>
          <w:lang w:val="fr-FR"/>
        </w:rPr>
      </w:pPr>
      <w:r>
        <w:rPr>
          <w:rFonts w:ascii="Arial" w:hAnsi="Arial" w:cs="Arial"/>
          <w:color w:val="auto"/>
          <w:lang w:val="fr-FR"/>
        </w:rPr>
        <w:t>Courriel : …</w:t>
      </w:r>
    </w:p>
    <w:p w14:paraId="1E5E5B64" w14:textId="77777777" w:rsidR="00BF111E" w:rsidRDefault="00A903E4">
      <w:pPr>
        <w:rPr>
          <w:rFonts w:ascii="Arial" w:hAnsi="Arial" w:cs="Arial"/>
          <w:color w:val="auto"/>
          <w:lang w:val="fr-FR"/>
        </w:rPr>
      </w:pPr>
      <w:r>
        <w:rPr>
          <w:rFonts w:ascii="Arial" w:hAnsi="Arial" w:cs="Arial"/>
          <w:color w:val="auto"/>
          <w:lang w:val="fr-FR"/>
        </w:rPr>
        <w:t>Téléphone : …</w:t>
      </w:r>
    </w:p>
    <w:p w14:paraId="24E4CF71" w14:textId="77777777" w:rsidR="00BF111E" w:rsidRDefault="00A903E4">
      <w:pPr>
        <w:rPr>
          <w:rFonts w:ascii="Arial" w:hAnsi="Arial" w:cs="Arial"/>
          <w:color w:val="auto"/>
          <w:lang w:val="fr-FR"/>
        </w:rPr>
      </w:pPr>
      <w:r>
        <w:rPr>
          <w:rFonts w:ascii="Arial" w:hAnsi="Arial" w:cs="Arial"/>
          <w:color w:val="auto"/>
          <w:lang w:val="fr-FR"/>
        </w:rPr>
        <w:t>Unité de recherche : …</w:t>
      </w:r>
    </w:p>
    <w:p w14:paraId="78F6D9CB" w14:textId="77777777" w:rsidR="00BF111E" w:rsidRDefault="00A903E4">
      <w:pPr>
        <w:rPr>
          <w:rFonts w:ascii="Arial" w:hAnsi="Arial" w:cs="Arial"/>
          <w:color w:val="auto"/>
          <w:lang w:val="fr-FR"/>
        </w:rPr>
      </w:pPr>
      <w:r>
        <w:rPr>
          <w:rFonts w:ascii="Arial" w:hAnsi="Arial" w:cs="Arial"/>
          <w:color w:val="auto"/>
          <w:lang w:val="fr-FR"/>
        </w:rPr>
        <w:t>Équipe de recherche :  …</w:t>
      </w:r>
    </w:p>
    <w:p w14:paraId="310E4658" w14:textId="77777777" w:rsidR="00BF111E" w:rsidRDefault="00A903E4">
      <w:pPr>
        <w:rPr>
          <w:rFonts w:ascii="Arial" w:hAnsi="Arial" w:cs="Arial"/>
          <w:color w:val="auto"/>
          <w:lang w:val="fr-FR"/>
        </w:rPr>
      </w:pPr>
      <w:r>
        <w:rPr>
          <w:rFonts w:ascii="Arial" w:hAnsi="Arial" w:cs="Arial"/>
          <w:color w:val="auto"/>
          <w:lang w:val="fr-FR"/>
        </w:rPr>
        <w:t>Localisation (Campus, bâtiment) : …</w:t>
      </w:r>
    </w:p>
    <w:p w14:paraId="0BAD72B7" w14:textId="77777777" w:rsidR="00BF111E" w:rsidRDefault="00BF111E">
      <w:pPr>
        <w:rPr>
          <w:rFonts w:ascii="Arial" w:hAnsi="Arial" w:cs="Arial"/>
          <w:color w:val="auto"/>
          <w:lang w:val="fr-FR"/>
        </w:rPr>
      </w:pPr>
    </w:p>
    <w:p w14:paraId="18169AAB" w14:textId="77777777" w:rsidR="00BF111E" w:rsidRDefault="00BF111E">
      <w:pPr>
        <w:rPr>
          <w:rFonts w:ascii="Arial" w:hAnsi="Arial" w:cs="Arial"/>
          <w:color w:val="auto"/>
          <w:lang w:val="fr-FR"/>
        </w:rPr>
      </w:pPr>
    </w:p>
    <w:p w14:paraId="363850D6" w14:textId="77777777" w:rsidR="00BF111E" w:rsidRDefault="00A903E4">
      <w:pPr>
        <w:keepNext/>
        <w:keepLines/>
        <w:spacing w:before="320" w:after="120" w:line="240" w:lineRule="auto"/>
        <w:outlineLvl w:val="0"/>
        <w:rPr>
          <w:rFonts w:ascii="Arial" w:eastAsia="Times New Roman" w:hAnsi="Arial" w:cs="Arial"/>
          <w:b/>
          <w:bCs/>
          <w:color w:val="auto"/>
          <w:sz w:val="26"/>
          <w:szCs w:val="26"/>
          <w:lang w:val="fr-FR"/>
        </w:rPr>
      </w:pPr>
      <w:r>
        <w:rPr>
          <w:rFonts w:ascii="Arial" w:eastAsia="Times New Roman" w:hAnsi="Arial" w:cs="Arial"/>
          <w:b/>
          <w:bCs/>
          <w:color w:val="auto"/>
          <w:sz w:val="26"/>
          <w:szCs w:val="26"/>
          <w:lang w:val="fr-FR"/>
        </w:rPr>
        <w:t>Nom du projet :</w:t>
      </w:r>
    </w:p>
    <w:p w14:paraId="2981FCDB" w14:textId="77777777" w:rsidR="00BF111E" w:rsidRDefault="00A903E4">
      <w:pPr>
        <w:rPr>
          <w:rFonts w:ascii="Arial" w:hAnsi="Arial" w:cs="Arial"/>
          <w:color w:val="auto"/>
          <w:lang w:val="fr-FR"/>
        </w:rPr>
      </w:pPr>
      <w:r>
        <w:rPr>
          <w:rFonts w:ascii="Arial" w:hAnsi="Arial" w:cs="Arial"/>
          <w:i/>
          <w:color w:val="A0C519"/>
          <w:lang w:val="fr-FR"/>
        </w:rPr>
        <w:t>A compléter… (acronyme si applicable)</w:t>
      </w:r>
    </w:p>
    <w:p w14:paraId="7ACE3299" w14:textId="77777777" w:rsidR="00BF111E" w:rsidRDefault="00A903E4">
      <w:pPr>
        <w:keepNext/>
        <w:keepLines/>
        <w:spacing w:before="320" w:after="120" w:line="240" w:lineRule="auto"/>
        <w:outlineLvl w:val="0"/>
        <w:rPr>
          <w:rFonts w:ascii="Arial" w:eastAsia="Times New Roman" w:hAnsi="Arial" w:cs="Arial"/>
          <w:b/>
          <w:bCs/>
          <w:color w:val="auto"/>
          <w:sz w:val="26"/>
          <w:szCs w:val="26"/>
          <w:lang w:val="fr-FR"/>
        </w:rPr>
      </w:pPr>
      <w:r>
        <w:rPr>
          <w:rFonts w:ascii="Arial" w:eastAsia="Times New Roman" w:hAnsi="Arial" w:cs="Arial"/>
          <w:b/>
          <w:bCs/>
          <w:color w:val="auto"/>
          <w:sz w:val="26"/>
          <w:szCs w:val="26"/>
          <w:lang w:val="fr-FR"/>
        </w:rPr>
        <w:t xml:space="preserve">Résumé du projet ou du besoin : </w:t>
      </w:r>
    </w:p>
    <w:p w14:paraId="53781E01" w14:textId="77777777" w:rsidR="00BF111E" w:rsidRDefault="00A903E4">
      <w:pPr>
        <w:rPr>
          <w:rFonts w:ascii="Arial" w:hAnsi="Arial" w:cs="Arial"/>
          <w:i/>
          <w:color w:val="A0C519"/>
          <w:lang w:val="fr-FR"/>
        </w:rPr>
      </w:pPr>
      <w:r>
        <w:rPr>
          <w:rFonts w:ascii="Arial" w:hAnsi="Arial" w:cs="Arial"/>
          <w:i/>
          <w:color w:val="A0C519"/>
          <w:lang w:val="fr-FR"/>
        </w:rPr>
        <w:t>A compléter… (10 lignes maximum)</w:t>
      </w:r>
    </w:p>
    <w:p w14:paraId="4223E11B" w14:textId="77777777" w:rsidR="00BF111E" w:rsidRDefault="00BF111E">
      <w:pPr>
        <w:pStyle w:val="Heading1"/>
        <w:rPr>
          <w:rFonts w:ascii="Arial" w:hAnsi="Arial" w:cs="Arial"/>
          <w:color w:val="auto"/>
          <w:lang w:val="fr-FR"/>
        </w:rPr>
      </w:pPr>
    </w:p>
    <w:p w14:paraId="757FB35B" w14:textId="77777777" w:rsidR="00BF111E" w:rsidRDefault="00BF111E">
      <w:pPr>
        <w:pStyle w:val="Heading1"/>
        <w:rPr>
          <w:rFonts w:ascii="Arial" w:hAnsi="Arial" w:cs="Arial"/>
          <w:color w:val="auto"/>
          <w:lang w:val="fr-FR"/>
        </w:rPr>
      </w:pPr>
    </w:p>
    <w:p w14:paraId="3F108F23" w14:textId="77777777" w:rsidR="00BF111E" w:rsidRDefault="00BF111E">
      <w:pPr>
        <w:pStyle w:val="Heading1"/>
        <w:rPr>
          <w:rFonts w:ascii="Arial" w:hAnsi="Arial" w:cs="Arial"/>
          <w:color w:val="auto"/>
          <w:lang w:val="fr-FR"/>
        </w:rPr>
      </w:pPr>
    </w:p>
    <w:p w14:paraId="79500CE6" w14:textId="77777777" w:rsidR="00BF111E" w:rsidRDefault="00BF111E">
      <w:pPr>
        <w:pStyle w:val="Heading1"/>
        <w:rPr>
          <w:rFonts w:ascii="Arial" w:hAnsi="Arial" w:cs="Arial"/>
          <w:color w:val="auto"/>
          <w:lang w:val="fr-FR"/>
        </w:rPr>
      </w:pPr>
    </w:p>
    <w:p w14:paraId="0F0BD5EF" w14:textId="77777777" w:rsidR="00BF111E" w:rsidRDefault="00BF111E">
      <w:pPr>
        <w:pStyle w:val="Heading1"/>
        <w:rPr>
          <w:rFonts w:ascii="Arial" w:hAnsi="Arial" w:cs="Arial"/>
          <w:color w:val="auto"/>
          <w:lang w:val="fr-FR"/>
        </w:rPr>
      </w:pPr>
    </w:p>
    <w:p w14:paraId="541AE766" w14:textId="77777777" w:rsidR="00BF111E" w:rsidRDefault="00A903E4">
      <w:pPr>
        <w:keepNext/>
        <w:keepLines/>
        <w:spacing w:before="320" w:after="120" w:line="240" w:lineRule="auto"/>
        <w:outlineLvl w:val="0"/>
        <w:rPr>
          <w:rFonts w:ascii="Arial" w:eastAsia="Times New Roman" w:hAnsi="Arial" w:cs="Arial"/>
          <w:b/>
          <w:bCs/>
          <w:color w:val="auto"/>
          <w:sz w:val="26"/>
          <w:szCs w:val="26"/>
          <w:lang w:val="fr-FR"/>
        </w:rPr>
      </w:pPr>
      <w:r>
        <w:rPr>
          <w:rFonts w:ascii="Arial" w:eastAsia="Times New Roman" w:hAnsi="Arial" w:cs="Arial"/>
          <w:b/>
          <w:bCs/>
          <w:color w:val="auto"/>
          <w:sz w:val="26"/>
          <w:szCs w:val="26"/>
          <w:lang w:val="fr-FR"/>
        </w:rPr>
        <w:t xml:space="preserve">Mots clés :  </w:t>
      </w:r>
    </w:p>
    <w:p w14:paraId="272C0906" w14:textId="77777777" w:rsidR="00BF111E" w:rsidRDefault="00A903E4">
      <w:pPr>
        <w:rPr>
          <w:rFonts w:ascii="Arial" w:hAnsi="Arial" w:cs="Arial"/>
          <w:i/>
          <w:color w:val="A0C519"/>
          <w:lang w:val="fr-FR"/>
        </w:rPr>
      </w:pPr>
      <w:r>
        <w:rPr>
          <w:rFonts w:ascii="Arial" w:hAnsi="Arial" w:cs="Arial"/>
          <w:i/>
          <w:color w:val="A0C519"/>
          <w:lang w:val="fr-FR"/>
        </w:rPr>
        <w:t>A compléter… (5 mots clés maximum)</w:t>
      </w:r>
    </w:p>
    <w:p w14:paraId="5F630445" w14:textId="77777777" w:rsidR="00BF111E" w:rsidRDefault="00BF111E">
      <w:pPr>
        <w:pStyle w:val="Heading1"/>
        <w:rPr>
          <w:rFonts w:ascii="Arial" w:hAnsi="Arial" w:cs="Arial"/>
          <w:color w:val="auto"/>
          <w:lang w:val="fr-FR"/>
        </w:rPr>
      </w:pPr>
    </w:p>
    <w:p w14:paraId="74A7A3C7" w14:textId="77777777" w:rsidR="00BF111E" w:rsidRDefault="00BF111E">
      <w:pPr>
        <w:rPr>
          <w:lang w:val="fr-FR"/>
        </w:rPr>
      </w:pPr>
    </w:p>
    <w:p w14:paraId="5E430BE4" w14:textId="77777777" w:rsidR="00BF111E" w:rsidRDefault="00A903E4">
      <w:pPr>
        <w:keepNext/>
        <w:keepLines/>
        <w:spacing w:before="320" w:after="120" w:line="240" w:lineRule="auto"/>
        <w:outlineLvl w:val="0"/>
        <w:rPr>
          <w:rFonts w:ascii="Times New Roman" w:eastAsia="Times New Roman" w:hAnsi="Times New Roman"/>
          <w:b/>
          <w:bCs/>
          <w:color w:val="auto"/>
          <w:sz w:val="48"/>
          <w:szCs w:val="48"/>
          <w:lang w:val="fr-FR"/>
        </w:rPr>
      </w:pPr>
      <w:r>
        <w:rPr>
          <w:rFonts w:ascii="Arial" w:eastAsia="Times New Roman" w:hAnsi="Arial" w:cs="Arial"/>
          <w:b/>
          <w:bCs/>
          <w:color w:val="auto"/>
          <w:sz w:val="26"/>
          <w:szCs w:val="26"/>
          <w:lang w:val="fr-FR"/>
        </w:rPr>
        <w:t xml:space="preserve">Description détaillée de votre projet ou de votre besoin : </w:t>
      </w:r>
    </w:p>
    <w:p w14:paraId="4D2C1ABF" w14:textId="77777777" w:rsidR="00BF111E" w:rsidRDefault="00A903E4">
      <w:pPr>
        <w:spacing w:line="240" w:lineRule="auto"/>
        <w:jc w:val="both"/>
        <w:rPr>
          <w:rFonts w:ascii="Times New Roman" w:eastAsia="Times New Roman" w:hAnsi="Times New Roman"/>
          <w:color w:val="auto"/>
          <w:sz w:val="24"/>
          <w:szCs w:val="24"/>
          <w:lang w:val="fr-FR"/>
        </w:rPr>
      </w:pPr>
      <w:r>
        <w:rPr>
          <w:rFonts w:ascii="Arial" w:eastAsia="Times New Roman" w:hAnsi="Arial" w:cs="Arial"/>
          <w:color w:val="auto"/>
          <w:lang w:val="fr-FR"/>
        </w:rPr>
        <w:t>Décrivez votre projet ou votre besoin de la manière la plus détaillée possible, en prenant soin de montrer qu’il est en lien étroit avec une activité scientifique. Indiquez quels sont les objectif</w:t>
      </w:r>
      <w:r>
        <w:rPr>
          <w:rFonts w:ascii="Arial" w:eastAsia="Times New Roman" w:hAnsi="Arial" w:cs="Arial"/>
          <w:color w:val="auto"/>
          <w:lang w:val="fr-FR"/>
        </w:rPr>
        <w:t>s et les livrables attendus, ainsi que le contexte et les éventuelles interactions avec des partenaires.</w:t>
      </w:r>
    </w:p>
    <w:p w14:paraId="300AE0F6" w14:textId="77777777" w:rsidR="00BF111E" w:rsidRDefault="00A903E4">
      <w:pPr>
        <w:pStyle w:val="Heading1"/>
        <w:rPr>
          <w:rFonts w:ascii="Arial" w:hAnsi="Arial" w:cs="Arial"/>
          <w:b w:val="0"/>
          <w:i/>
          <w:color w:val="A0C519"/>
          <w:sz w:val="22"/>
          <w:lang w:val="fr-FR"/>
        </w:rPr>
      </w:pPr>
      <w:r>
        <w:rPr>
          <w:rFonts w:ascii="Arial" w:hAnsi="Arial" w:cs="Arial"/>
          <w:b w:val="0"/>
          <w:i/>
          <w:color w:val="A0C519"/>
          <w:sz w:val="22"/>
          <w:lang w:val="fr-FR"/>
        </w:rPr>
        <w:t>A compléter…</w:t>
      </w:r>
    </w:p>
    <w:p w14:paraId="2C651376" w14:textId="77777777" w:rsidR="00BF111E" w:rsidRDefault="00BF111E">
      <w:pPr>
        <w:rPr>
          <w:color w:val="auto"/>
          <w:lang w:val="fr-FR"/>
        </w:rPr>
      </w:pPr>
    </w:p>
    <w:p w14:paraId="3CA86464" w14:textId="77777777" w:rsidR="00BF111E" w:rsidRDefault="00A903E4">
      <w:pPr>
        <w:pStyle w:val="Heading1"/>
        <w:rPr>
          <w:color w:val="auto"/>
          <w:lang w:val="fr-FR"/>
        </w:rPr>
      </w:pPr>
      <w:r>
        <w:rPr>
          <w:color w:val="auto"/>
          <w:lang w:val="fr-FR"/>
        </w:rPr>
        <w:br w:type="page" w:clear="all"/>
      </w:r>
      <w:r>
        <w:rPr>
          <w:rFonts w:ascii="Arial" w:hAnsi="Arial" w:cs="Arial"/>
          <w:color w:val="auto"/>
          <w:szCs w:val="26"/>
          <w:lang w:val="fr-FR"/>
        </w:rPr>
        <w:lastRenderedPageBreak/>
        <w:t>Périmètre et nombre d’utilisateurs concernés par le projet :</w:t>
      </w:r>
    </w:p>
    <w:p w14:paraId="232037F5" w14:textId="77777777" w:rsidR="00BF111E" w:rsidRDefault="00A903E4">
      <w:pPr>
        <w:pStyle w:val="NormalWeb"/>
        <w:spacing w:before="0" w:beforeAutospacing="0" w:after="160" w:afterAutospacing="0"/>
        <w:jc w:val="both"/>
        <w:rPr>
          <w:lang w:val="fr-FR"/>
        </w:rPr>
      </w:pPr>
      <w:r>
        <w:rPr>
          <w:rFonts w:ascii="Arial" w:hAnsi="Arial" w:cs="Arial"/>
          <w:sz w:val="22"/>
          <w:szCs w:val="22"/>
          <w:lang w:val="fr-FR"/>
        </w:rPr>
        <w:t>Précisez le nombre d’utilisateurs concernés ainsi que le périmètre géographique du projet (par ex : équipe, unité, campus, communauté nationale ou internationale…).</w:t>
      </w:r>
    </w:p>
    <w:p w14:paraId="260F6D80" w14:textId="77777777" w:rsidR="00BF111E" w:rsidRDefault="00A903E4">
      <w:pPr>
        <w:pStyle w:val="Heading1"/>
        <w:rPr>
          <w:rFonts w:ascii="Arial" w:hAnsi="Arial" w:cs="Arial"/>
          <w:b w:val="0"/>
          <w:i/>
          <w:color w:val="A0C519"/>
          <w:sz w:val="22"/>
          <w:lang w:val="fr-FR"/>
        </w:rPr>
      </w:pPr>
      <w:r>
        <w:rPr>
          <w:rFonts w:ascii="Arial" w:hAnsi="Arial" w:cs="Arial"/>
          <w:b w:val="0"/>
          <w:i/>
          <w:color w:val="A0C519"/>
          <w:sz w:val="22"/>
          <w:lang w:val="fr-FR"/>
        </w:rPr>
        <w:t>A compléter…</w:t>
      </w:r>
    </w:p>
    <w:p w14:paraId="38E88385" w14:textId="77777777" w:rsidR="00BF111E" w:rsidRDefault="00BF111E">
      <w:pPr>
        <w:rPr>
          <w:i/>
          <w:color w:val="auto"/>
          <w:lang w:val="fr-FR"/>
        </w:rPr>
      </w:pPr>
    </w:p>
    <w:p w14:paraId="4B0A4BC0" w14:textId="77777777" w:rsidR="00BF111E" w:rsidRDefault="00BF111E">
      <w:pPr>
        <w:rPr>
          <w:i/>
          <w:color w:val="auto"/>
          <w:lang w:val="fr-FR"/>
        </w:rPr>
      </w:pPr>
    </w:p>
    <w:p w14:paraId="6508D4B2" w14:textId="77777777" w:rsidR="00BF111E" w:rsidRDefault="00A903E4">
      <w:pPr>
        <w:pStyle w:val="Heading1"/>
        <w:rPr>
          <w:color w:val="auto"/>
          <w:lang w:val="fr-FR"/>
        </w:rPr>
      </w:pPr>
      <w:r>
        <w:rPr>
          <w:rFonts w:ascii="Arial" w:hAnsi="Arial" w:cs="Arial"/>
          <w:color w:val="auto"/>
          <w:szCs w:val="26"/>
          <w:lang w:val="fr-FR"/>
        </w:rPr>
        <w:t>Moyens informatiques :</w:t>
      </w:r>
    </w:p>
    <w:p w14:paraId="1ED4A99A" w14:textId="31A8661F" w:rsidR="00BF111E" w:rsidRDefault="00A903E4">
      <w:pPr>
        <w:pStyle w:val="NormalWeb"/>
        <w:spacing w:before="0" w:beforeAutospacing="0" w:after="160" w:afterAutospacing="0"/>
        <w:jc w:val="both"/>
        <w:rPr>
          <w:lang w:val="fr-FR"/>
        </w:rPr>
      </w:pPr>
      <w:r>
        <w:rPr>
          <w:rFonts w:ascii="Arial" w:hAnsi="Arial" w:cs="Arial"/>
          <w:iCs/>
          <w:sz w:val="22"/>
          <w:szCs w:val="22"/>
          <w:lang w:val="fr-FR"/>
        </w:rPr>
        <w:t>Si le projet nécessite des moyens informatiques (serveurs, espaces de stockage etc.), indiquez si vous disposez de ces moyens. Le cas échéant disposez-vous d’un budget pour acquérir ces moyens ou louer ces moyens et supporter leurs coûts de fonctionnement </w:t>
      </w:r>
      <w:r>
        <w:rPr>
          <w:rFonts w:ascii="Arial" w:hAnsi="Arial" w:cs="Arial"/>
          <w:iCs/>
          <w:sz w:val="22"/>
          <w:szCs w:val="22"/>
          <w:lang w:val="fr-FR"/>
        </w:rPr>
        <w:t>et de maintenance ? Dans le cas d’une acquisition, merci de préciser le financeur</w:t>
      </w:r>
      <w:r>
        <w:rPr>
          <w:rFonts w:ascii="Arial" w:hAnsi="Arial" w:cs="Arial"/>
          <w:iCs/>
          <w:sz w:val="22"/>
          <w:szCs w:val="22"/>
          <w:lang w:val="fr-FR"/>
        </w:rPr>
        <w:t>.</w:t>
      </w:r>
    </w:p>
    <w:p w14:paraId="5F7B32DD" w14:textId="77777777" w:rsidR="00BF111E" w:rsidRDefault="00A903E4">
      <w:pPr>
        <w:pStyle w:val="Heading1"/>
        <w:rPr>
          <w:rFonts w:ascii="Arial" w:hAnsi="Arial" w:cs="Arial"/>
          <w:b w:val="0"/>
          <w:i/>
          <w:color w:val="A0C519"/>
          <w:sz w:val="22"/>
          <w:lang w:val="fr-FR"/>
        </w:rPr>
      </w:pPr>
      <w:r>
        <w:rPr>
          <w:rFonts w:ascii="Arial" w:hAnsi="Arial" w:cs="Arial"/>
          <w:b w:val="0"/>
          <w:i/>
          <w:color w:val="A0C519"/>
          <w:sz w:val="22"/>
          <w:lang w:val="fr-FR"/>
        </w:rPr>
        <w:t>A compléter…</w:t>
      </w:r>
    </w:p>
    <w:p w14:paraId="145B31CA" w14:textId="77777777" w:rsidR="00BF111E" w:rsidRDefault="00BF111E">
      <w:pPr>
        <w:rPr>
          <w:color w:val="auto"/>
          <w:lang w:val="fr-FR"/>
        </w:rPr>
      </w:pPr>
    </w:p>
    <w:p w14:paraId="0991BC45" w14:textId="77777777" w:rsidR="00BF111E" w:rsidRDefault="00BF111E">
      <w:pPr>
        <w:rPr>
          <w:color w:val="auto"/>
          <w:lang w:val="fr-FR"/>
        </w:rPr>
      </w:pPr>
    </w:p>
    <w:p w14:paraId="36F06B26" w14:textId="77777777" w:rsidR="00BF111E" w:rsidRDefault="00BF111E">
      <w:pPr>
        <w:rPr>
          <w:color w:val="auto"/>
          <w:lang w:val="fr-FR"/>
        </w:rPr>
      </w:pPr>
    </w:p>
    <w:p w14:paraId="404B609B" w14:textId="77777777" w:rsidR="00BF111E" w:rsidRDefault="00A903E4">
      <w:pPr>
        <w:pStyle w:val="Heading1"/>
        <w:rPr>
          <w:color w:val="auto"/>
          <w:lang w:val="fr-FR"/>
        </w:rPr>
      </w:pPr>
      <w:r>
        <w:rPr>
          <w:rFonts w:ascii="Arial" w:hAnsi="Arial" w:cs="Arial"/>
          <w:color w:val="auto"/>
          <w:szCs w:val="26"/>
          <w:lang w:val="fr-FR"/>
        </w:rPr>
        <w:t xml:space="preserve">Date de démarrage souhaitée : </w:t>
      </w:r>
    </w:p>
    <w:p w14:paraId="26C5DEF2" w14:textId="77777777" w:rsidR="00BF111E" w:rsidRDefault="00A903E4">
      <w:pPr>
        <w:pStyle w:val="NormalWeb"/>
        <w:spacing w:before="0" w:beforeAutospacing="0" w:after="160" w:afterAutospacing="0"/>
        <w:jc w:val="both"/>
        <w:rPr>
          <w:lang w:val="fr-FR"/>
        </w:rPr>
      </w:pPr>
      <w:r>
        <w:rPr>
          <w:rFonts w:ascii="Arial" w:hAnsi="Arial" w:cs="Arial"/>
          <w:iCs/>
          <w:sz w:val="22"/>
          <w:szCs w:val="22"/>
          <w:lang w:val="fr-FR"/>
        </w:rPr>
        <w:t xml:space="preserve">Indiquez la date à laquelle vous souhaiteriez démarrer ce projet. Si votre projet dispose d’une échéance, merci également de </w:t>
      </w:r>
      <w:r>
        <w:rPr>
          <w:rFonts w:ascii="Arial" w:hAnsi="Arial" w:cs="Arial"/>
          <w:iCs/>
          <w:sz w:val="22"/>
          <w:szCs w:val="22"/>
          <w:lang w:val="fr-FR"/>
        </w:rPr>
        <w:t>bien l’indiquer.</w:t>
      </w:r>
    </w:p>
    <w:p w14:paraId="1006AC14" w14:textId="77777777" w:rsidR="00BF111E" w:rsidRDefault="00A903E4">
      <w:pPr>
        <w:pStyle w:val="Heading1"/>
        <w:rPr>
          <w:rFonts w:ascii="Arial" w:hAnsi="Arial" w:cs="Arial"/>
          <w:b w:val="0"/>
          <w:i/>
          <w:color w:val="A0C519"/>
          <w:sz w:val="22"/>
          <w:lang w:val="fr-FR"/>
        </w:rPr>
      </w:pPr>
      <w:r>
        <w:rPr>
          <w:rFonts w:ascii="Arial" w:hAnsi="Arial" w:cs="Arial"/>
          <w:b w:val="0"/>
          <w:i/>
          <w:color w:val="A0C519"/>
          <w:sz w:val="22"/>
          <w:lang w:val="fr-FR"/>
        </w:rPr>
        <w:t>A compléter…</w:t>
      </w:r>
    </w:p>
    <w:p w14:paraId="6B043DA6" w14:textId="77777777" w:rsidR="00BF111E" w:rsidRDefault="00BF111E">
      <w:pPr>
        <w:rPr>
          <w:color w:val="auto"/>
          <w:lang w:val="fr-FR"/>
        </w:rPr>
      </w:pPr>
    </w:p>
    <w:p w14:paraId="1CBE06F6" w14:textId="77777777" w:rsidR="00BF111E" w:rsidRDefault="00A903E4">
      <w:pPr>
        <w:pStyle w:val="Heading1"/>
        <w:rPr>
          <w:color w:val="auto"/>
          <w:lang w:val="fr-FR"/>
        </w:rPr>
      </w:pPr>
      <w:r>
        <w:rPr>
          <w:rFonts w:ascii="Arial" w:hAnsi="Arial" w:cs="Arial"/>
          <w:color w:val="auto"/>
          <w:szCs w:val="26"/>
          <w:lang w:val="fr-FR"/>
        </w:rPr>
        <w:t xml:space="preserve">Valorisation envisagée : </w:t>
      </w:r>
    </w:p>
    <w:p w14:paraId="411DD65F" w14:textId="77777777" w:rsidR="00BF111E" w:rsidRDefault="00A903E4">
      <w:pPr>
        <w:jc w:val="both"/>
        <w:rPr>
          <w:color w:val="auto"/>
          <w:lang w:val="fr-FR"/>
        </w:rPr>
      </w:pPr>
      <w:r>
        <w:rPr>
          <w:rFonts w:ascii="Arial" w:hAnsi="Arial" w:cs="Arial"/>
          <w:iCs/>
          <w:color w:val="auto"/>
          <w:lang w:val="fr-FR"/>
        </w:rPr>
        <w:t>Indiquez si des publications en lien avec ce projet sont attendues. Auquel cas, les membres de SINBIOS impliqués dans la réalisation de ce projet, devront être placés en co-auteurs. Si une valorisati</w:t>
      </w:r>
      <w:r>
        <w:rPr>
          <w:rFonts w:ascii="Arial" w:hAnsi="Arial" w:cs="Arial"/>
          <w:iCs/>
          <w:color w:val="auto"/>
          <w:lang w:val="fr-FR"/>
        </w:rPr>
        <w:t>on économique est possible pour ce projet, merci d’indiquer sous quelle forme et dans quelle mesure la plateforme SINBIOS pourrait être associée.</w:t>
      </w:r>
    </w:p>
    <w:p w14:paraId="30B5CD89" w14:textId="77777777" w:rsidR="00BF111E" w:rsidRDefault="00A903E4">
      <w:pPr>
        <w:pStyle w:val="Heading1"/>
        <w:rPr>
          <w:rFonts w:ascii="Arial" w:hAnsi="Arial" w:cs="Arial"/>
          <w:b w:val="0"/>
          <w:i/>
          <w:color w:val="A0C519"/>
          <w:sz w:val="22"/>
          <w:lang w:val="fr-FR"/>
        </w:rPr>
      </w:pPr>
      <w:r>
        <w:rPr>
          <w:rFonts w:ascii="Arial" w:hAnsi="Arial" w:cs="Arial"/>
          <w:b w:val="0"/>
          <w:i/>
          <w:color w:val="A0C519"/>
          <w:sz w:val="22"/>
          <w:lang w:val="fr-FR"/>
        </w:rPr>
        <w:t>A compléter…</w:t>
      </w:r>
    </w:p>
    <w:p w14:paraId="499ABE23" w14:textId="77777777" w:rsidR="00BF111E" w:rsidRDefault="00BF111E">
      <w:pPr>
        <w:pStyle w:val="Heading1"/>
        <w:rPr>
          <w:rFonts w:ascii="Arial" w:hAnsi="Arial" w:cs="Arial"/>
          <w:b w:val="0"/>
          <w:color w:val="auto"/>
          <w:sz w:val="22"/>
          <w:lang w:val="fr-FR"/>
        </w:rPr>
      </w:pPr>
    </w:p>
    <w:p w14:paraId="507D157D" w14:textId="77777777" w:rsidR="00BF111E" w:rsidRDefault="00A903E4">
      <w:pPr>
        <w:rPr>
          <w:rFonts w:ascii="Arial" w:hAnsi="Arial" w:cs="Arial"/>
          <w:color w:val="auto"/>
          <w:lang w:val="fr-FR"/>
        </w:rPr>
      </w:pPr>
      <w:r>
        <w:rPr>
          <w:color w:val="auto"/>
          <w:lang w:val="fr-FR"/>
        </w:rPr>
        <w:br w:type="page" w:clear="all"/>
      </w:r>
      <w:r>
        <w:rPr>
          <w:rFonts w:ascii="Arial" w:hAnsi="Arial" w:cs="Arial"/>
          <w:b/>
          <w:color w:val="auto"/>
          <w:u w:val="single"/>
          <w:lang w:val="fr-FR"/>
        </w:rPr>
        <w:lastRenderedPageBreak/>
        <w:t>Calendrier</w:t>
      </w:r>
      <w:r>
        <w:rPr>
          <w:rFonts w:ascii="Arial" w:hAnsi="Arial" w:cs="Arial"/>
          <w:b/>
          <w:color w:val="auto"/>
          <w:lang w:val="fr-FR"/>
        </w:rPr>
        <w:t> :</w:t>
      </w:r>
    </w:p>
    <w:p w14:paraId="69AE2EE7" w14:textId="77777777" w:rsidR="00BF111E" w:rsidRDefault="00A903E4">
      <w:pPr>
        <w:jc w:val="both"/>
        <w:rPr>
          <w:rFonts w:ascii="Arial" w:hAnsi="Arial" w:cs="Arial"/>
          <w:color w:val="auto"/>
          <w:lang w:val="fr-FR"/>
        </w:rPr>
      </w:pPr>
      <w:r>
        <w:rPr>
          <w:rFonts w:ascii="Arial" w:hAnsi="Arial" w:cs="Arial"/>
          <w:b/>
          <w:color w:val="auto"/>
          <w:lang w:val="fr-FR"/>
        </w:rPr>
        <w:t>25/04/2025</w:t>
      </w:r>
      <w:r>
        <w:rPr>
          <w:rFonts w:ascii="Arial" w:hAnsi="Arial" w:cs="Arial"/>
          <w:color w:val="auto"/>
          <w:lang w:val="fr-FR"/>
        </w:rPr>
        <w:t> : Date de clôture pour la réception des dossiers</w:t>
      </w:r>
    </w:p>
    <w:p w14:paraId="5A4A5398" w14:textId="77777777" w:rsidR="00BF111E" w:rsidRDefault="00A903E4">
      <w:pPr>
        <w:jc w:val="both"/>
        <w:rPr>
          <w:rFonts w:ascii="Arial" w:hAnsi="Arial" w:cs="Arial"/>
          <w:color w:val="auto"/>
          <w:lang w:val="fr-FR"/>
        </w:rPr>
      </w:pPr>
      <w:r>
        <w:rPr>
          <w:rFonts w:ascii="Arial" w:hAnsi="Arial" w:cs="Arial"/>
          <w:b/>
          <w:color w:val="auto"/>
          <w:lang w:val="fr-FR"/>
        </w:rPr>
        <w:t>Du 05/05/2025 au 09/05/2025</w:t>
      </w:r>
      <w:r>
        <w:rPr>
          <w:rFonts w:ascii="Arial" w:hAnsi="Arial" w:cs="Arial"/>
          <w:color w:val="auto"/>
          <w:lang w:val="fr-FR"/>
        </w:rPr>
        <w:t xml:space="preserve"> : Evaluation des dossiers par le comité de pilotage SINBIOS et retour aux porteurs. </w:t>
      </w:r>
    </w:p>
    <w:p w14:paraId="7075DBD6" w14:textId="77777777" w:rsidR="00BF111E" w:rsidRDefault="00A903E4">
      <w:pPr>
        <w:jc w:val="both"/>
        <w:rPr>
          <w:rFonts w:ascii="Arial" w:hAnsi="Arial" w:cs="Arial"/>
          <w:color w:val="auto"/>
          <w:lang w:val="fr-FR"/>
        </w:rPr>
      </w:pPr>
      <w:r>
        <w:rPr>
          <w:rFonts w:ascii="Arial" w:hAnsi="Arial" w:cs="Arial"/>
          <w:b/>
          <w:color w:val="auto"/>
          <w:lang w:val="fr-FR"/>
        </w:rPr>
        <w:t>A partir du 12/05/2025</w:t>
      </w:r>
      <w:r>
        <w:rPr>
          <w:rFonts w:ascii="Arial" w:hAnsi="Arial" w:cs="Arial"/>
          <w:color w:val="auto"/>
          <w:lang w:val="fr-FR"/>
        </w:rPr>
        <w:t xml:space="preserve"> : Etude avec les porteurs de projet(s) des modalités de mise en œuvre </w:t>
      </w:r>
      <w:r>
        <w:rPr>
          <w:rFonts w:ascii="Arial" w:hAnsi="Arial" w:cs="Arial"/>
          <w:color w:val="auto"/>
          <w:lang w:val="fr-FR"/>
        </w:rPr>
        <w:t xml:space="preserve">pour les dossiers retenus. </w:t>
      </w:r>
    </w:p>
    <w:sectPr w:rsidR="00BF111E">
      <w:headerReference w:type="default" r:id="rId14"/>
      <w:footerReference w:type="default" r:id="rId15"/>
      <w:headerReference w:type="first" r:id="rId16"/>
      <w:pgSz w:w="12240" w:h="15840"/>
      <w:pgMar w:top="1729" w:right="1797" w:bottom="1729" w:left="179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4C6E" w14:textId="77777777" w:rsidR="00A903E4" w:rsidRDefault="00A903E4">
      <w:pPr>
        <w:spacing w:after="0" w:line="240" w:lineRule="auto"/>
      </w:pPr>
      <w:r>
        <w:separator/>
      </w:r>
    </w:p>
  </w:endnote>
  <w:endnote w:type="continuationSeparator" w:id="0">
    <w:p w14:paraId="4C70490F" w14:textId="77777777" w:rsidR="00A903E4" w:rsidRDefault="00A90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9D81" w14:textId="77777777" w:rsidR="00BF111E" w:rsidRDefault="00A903E4">
    <w:pPr>
      <w:pStyle w:val="Footer"/>
      <w:pBdr>
        <w:top w:val="single" w:sz="4" w:space="1" w:color="000000"/>
      </w:pBdr>
      <w:ind w:firstLine="708"/>
      <w:jc w:val="right"/>
      <w:rPr>
        <w:rFonts w:ascii="Arial" w:hAnsi="Arial" w:cs="Arial"/>
        <w:color w:val="auto"/>
        <w:sz w:val="16"/>
      </w:rPr>
    </w:pPr>
    <w:r>
      <w:rPr>
        <w:rFonts w:ascii="Arial" w:hAnsi="Arial" w:cs="Arial"/>
        <w:color w:val="auto"/>
        <w:sz w:val="16"/>
      </w:rPr>
      <w:t xml:space="preserve">Page </w:t>
    </w:r>
    <w:r>
      <w:rPr>
        <w:rFonts w:ascii="Arial" w:hAnsi="Arial" w:cs="Arial"/>
        <w:b/>
        <w:bCs/>
        <w:color w:val="auto"/>
        <w:sz w:val="16"/>
      </w:rPr>
      <w:fldChar w:fldCharType="begin"/>
    </w:r>
    <w:r>
      <w:rPr>
        <w:rFonts w:ascii="Arial" w:hAnsi="Arial" w:cs="Arial"/>
        <w:b/>
        <w:bCs/>
        <w:color w:val="auto"/>
        <w:sz w:val="16"/>
      </w:rPr>
      <w:instrText xml:space="preserve"> PAGE  \* Arabic  \* MERGEFORMAT </w:instrText>
    </w:r>
    <w:r>
      <w:rPr>
        <w:rFonts w:ascii="Arial" w:hAnsi="Arial" w:cs="Arial"/>
        <w:b/>
        <w:bCs/>
        <w:color w:val="auto"/>
        <w:sz w:val="16"/>
      </w:rPr>
      <w:fldChar w:fldCharType="separate"/>
    </w:r>
    <w:r>
      <w:rPr>
        <w:rFonts w:ascii="Arial" w:hAnsi="Arial" w:cs="Arial"/>
        <w:b/>
        <w:bCs/>
        <w:color w:val="auto"/>
        <w:sz w:val="16"/>
      </w:rPr>
      <w:t>3</w:t>
    </w:r>
    <w:r>
      <w:rPr>
        <w:rFonts w:ascii="Arial" w:hAnsi="Arial" w:cs="Arial"/>
        <w:b/>
        <w:bCs/>
        <w:color w:val="auto"/>
        <w:sz w:val="16"/>
      </w:rPr>
      <w:fldChar w:fldCharType="end"/>
    </w:r>
    <w:r>
      <w:rPr>
        <w:rFonts w:ascii="Arial" w:hAnsi="Arial" w:cs="Arial"/>
        <w:color w:val="auto"/>
        <w:sz w:val="16"/>
      </w:rPr>
      <w:t xml:space="preserve"> sur </w:t>
    </w:r>
    <w:r>
      <w:rPr>
        <w:rFonts w:ascii="Arial" w:hAnsi="Arial" w:cs="Arial"/>
        <w:b/>
        <w:bCs/>
        <w:color w:val="auto"/>
        <w:sz w:val="16"/>
      </w:rPr>
      <w:fldChar w:fldCharType="begin"/>
    </w:r>
    <w:r>
      <w:rPr>
        <w:rFonts w:ascii="Arial" w:hAnsi="Arial" w:cs="Arial"/>
        <w:b/>
        <w:bCs/>
        <w:color w:val="auto"/>
        <w:sz w:val="16"/>
      </w:rPr>
      <w:instrText xml:space="preserve"> NUMPAGES  \* Arabic  \* MERGEFORMAT </w:instrText>
    </w:r>
    <w:r>
      <w:rPr>
        <w:rFonts w:ascii="Arial" w:hAnsi="Arial" w:cs="Arial"/>
        <w:b/>
        <w:bCs/>
        <w:color w:val="auto"/>
        <w:sz w:val="16"/>
      </w:rPr>
      <w:fldChar w:fldCharType="separate"/>
    </w:r>
    <w:r>
      <w:rPr>
        <w:rFonts w:ascii="Arial" w:hAnsi="Arial" w:cs="Arial"/>
        <w:b/>
        <w:bCs/>
        <w:color w:val="auto"/>
        <w:sz w:val="16"/>
      </w:rPr>
      <w:t>5</w:t>
    </w:r>
    <w:r>
      <w:rPr>
        <w:rFonts w:ascii="Arial" w:hAnsi="Arial" w:cs="Arial"/>
        <w:b/>
        <w:bCs/>
        <w:color w:val="auto"/>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EED4" w14:textId="77777777" w:rsidR="00A903E4" w:rsidRDefault="00A903E4">
      <w:pPr>
        <w:spacing w:after="0" w:line="240" w:lineRule="auto"/>
      </w:pPr>
      <w:r>
        <w:separator/>
      </w:r>
    </w:p>
  </w:footnote>
  <w:footnote w:type="continuationSeparator" w:id="0">
    <w:p w14:paraId="262BFF3C" w14:textId="77777777" w:rsidR="00A903E4" w:rsidRDefault="00A90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87EF" w14:textId="77777777" w:rsidR="00BF111E" w:rsidRDefault="00A903E4">
    <w:pPr>
      <w:pStyle w:val="Header"/>
    </w:pPr>
    <w:r>
      <w:rPr>
        <w:noProof/>
        <w:lang w:val="fr-FR" w:eastAsia="fr-FR"/>
      </w:rPr>
      <mc:AlternateContent>
        <mc:Choice Requires="wpg">
          <w:drawing>
            <wp:anchor distT="0" distB="0" distL="114300" distR="114300" simplePos="0" relativeHeight="251660288" behindDoc="0" locked="0" layoutInCell="1" allowOverlap="1" wp14:anchorId="5E626468" wp14:editId="7FB2D646">
              <wp:simplePos x="0" y="0"/>
              <wp:positionH relativeFrom="page">
                <wp:align>left</wp:align>
              </wp:positionH>
              <wp:positionV relativeFrom="page">
                <wp:align>top</wp:align>
              </wp:positionV>
              <wp:extent cx="969010" cy="978535"/>
              <wp:effectExtent l="0" t="0" r="2540" b="0"/>
              <wp:wrapNone/>
              <wp:docPr id="1" name="Group 42"/>
              <wp:cNvGraphicFramePr/>
              <a:graphic xmlns:a="http://schemas.openxmlformats.org/drawingml/2006/main">
                <a:graphicData uri="http://schemas.microsoft.com/office/word/2010/wordprocessingGroup">
                  <wpg:wgp>
                    <wpg:cNvGrpSpPr/>
                    <wpg:grpSpPr bwMode="auto">
                      <a:xfrm>
                        <a:off x="0" y="0"/>
                        <a:ext cx="969010" cy="978535"/>
                        <a:chOff x="0" y="0"/>
                        <a:chExt cx="965200" cy="978408"/>
                      </a:xfrm>
                    </wpg:grpSpPr>
                    <wps:wsp>
                      <wps:cNvPr id="2" name="Rectangle 2"/>
                      <wps:cNvSpPr/>
                      <wps:spPr bwMode="auto">
                        <a:xfrm>
                          <a:off x="361950" y="0"/>
                          <a:ext cx="594360" cy="365760"/>
                        </a:xfrm>
                        <a:prstGeom prst="rect">
                          <a:avLst/>
                        </a:prstGeom>
                        <a:noFill/>
                        <a:ln w="12700" cap="flat" cmpd="sng" algn="ctr">
                          <a:noFill/>
                          <a:prstDash val="solid"/>
                          <a:miter lim="800000"/>
                        </a:ln>
                        <a:effectLst/>
                      </wps:spPr>
                      <wps:bodyPr rot="0">
                        <a:prstTxWarp prst="textNoShape">
                          <a:avLst/>
                        </a:prstTxWarp>
                        <a:noAutofit/>
                      </wps:bodyPr>
                    </wps:wsp>
                    <wps:wsp>
                      <wps:cNvPr id="3" name="Rectangle 3"/>
                      <wps:cNvSpPr/>
                      <wps:spPr bwMode="auto">
                        <a:xfrm>
                          <a:off x="0" y="0"/>
                          <a:ext cx="365760" cy="978408"/>
                        </a:xfrm>
                        <a:prstGeom prst="rect">
                          <a:avLst/>
                        </a:prstGeom>
                        <a:noFill/>
                        <a:ln w="12700" cap="flat" cmpd="sng" algn="ctr">
                          <a:noFill/>
                          <a:prstDash val="solid"/>
                          <a:miter lim="800000"/>
                        </a:ln>
                        <a:effectLst/>
                      </wps:spPr>
                      <wps:bodyPr rot="0">
                        <a:prstTxWarp prst="textNoShape">
                          <a:avLst/>
                        </a:prstTxWarp>
                        <a:noAutofit/>
                      </wps:bodyPr>
                    </wps:wsp>
                    <wps:wsp>
                      <wps:cNvPr id="4" name="Rectangle 4"/>
                      <wps:cNvSpPr/>
                      <wps:spPr bwMode="auto">
                        <a:xfrm>
                          <a:off x="361950" y="371475"/>
                          <a:ext cx="603250" cy="73025"/>
                        </a:xfrm>
                        <a:prstGeom prst="rect">
                          <a:avLst/>
                        </a:prstGeom>
                        <a:solidFill>
                          <a:srgbClr val="A0C519"/>
                        </a:solidFill>
                        <a:ln w="12700" cap="flat" cmpd="sng" algn="ctr">
                          <a:solidFill>
                            <a:srgbClr val="A0C519"/>
                          </a:solidFill>
                          <a:prstDash val="solid"/>
                          <a:miter lim="800000"/>
                        </a:ln>
                        <a:effectLst/>
                      </wps:spPr>
                      <wps:bodyPr rot="0">
                        <a:prstTxWarp prst="textNoShape">
                          <a:avLst/>
                        </a:prstTxWarp>
                        <a:noAutofit/>
                      </wps:bodyPr>
                    </wps:wsp>
                    <wps:wsp>
                      <wps:cNvPr id="5" name="Rectangle 5"/>
                      <wps:cNvSpPr/>
                      <wps:spPr bwMode="auto">
                        <a:xfrm rot="5400000">
                          <a:off x="95250" y="638175"/>
                          <a:ext cx="603250" cy="73025"/>
                        </a:xfrm>
                        <a:prstGeom prst="rect">
                          <a:avLst/>
                        </a:prstGeom>
                        <a:solidFill>
                          <a:srgbClr val="A0C519"/>
                        </a:solidFill>
                        <a:ln w="12700" cap="flat" cmpd="sng" algn="ctr">
                          <a:solidFill>
                            <a:srgbClr val="A0C519"/>
                          </a:solidFill>
                          <a:prstDash val="solid"/>
                          <a:miter lim="800000"/>
                        </a:ln>
                        <a:effectLst/>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0" o:spid="_x0000_s0000" style="position:absolute;z-index:251660288;o:allowoverlap:true;o:allowincell:true;mso-position-horizontal-relative:page;mso-position-horizontal:left;mso-position-vertical-relative:page;mso-position-vertical:top;width:76.30pt;height:77.05pt;mso-wrap-distance-left:9.00pt;mso-wrap-distance-top:0.00pt;mso-wrap-distance-right:9.00pt;mso-wrap-distance-bottom:0.00pt;" coordorigin="0,0" coordsize="9652,9784">
              <v:shape id="shape 1" o:spid="_x0000_s1" o:spt="1" type="#_x0000_t1" style="position:absolute;left:3619;top:0;width:5943;height:3657;visibility:visible;" filled="f" stroked="f" strokeweight="1.00pt">
                <v:stroke dashstyle="solid"/>
              </v:shape>
              <v:shape id="shape 2" o:spid="_x0000_s2" o:spt="1" type="#_x0000_t1" style="position:absolute;left:0;top:0;width:3657;height:9784;visibility:visible;" filled="f" stroked="f" strokeweight="1.00pt">
                <v:stroke dashstyle="solid"/>
              </v:shape>
              <v:shape id="shape 3" o:spid="_x0000_s3" o:spt="1" type="#_x0000_t1" style="position:absolute;left:3619;top:3714;width:6032;height:730;visibility:visible;" fillcolor="#A0C519" strokecolor="#A0C519" strokeweight="1.00pt">
                <v:stroke dashstyle="solid"/>
              </v:shape>
              <v:shape id="shape 4" o:spid="_x0000_s4" o:spt="1" type="#_x0000_t1" style="position:absolute;left:952;top:6381;width:6032;height:730;rotation:90;visibility:visible;" fillcolor="#A0C519" strokecolor="#A0C519" strokeweight="1.00pt">
                <v:stroke dashstyle="solid"/>
              </v:shape>
            </v:group>
          </w:pict>
        </mc:Fallback>
      </mc:AlternateContent>
    </w:r>
    <w:r>
      <w:rPr>
        <w:noProof/>
        <w:lang w:val="fr-FR" w:eastAsia="fr-FR"/>
      </w:rPr>
      <mc:AlternateContent>
        <mc:Choice Requires="wpg">
          <w:drawing>
            <wp:anchor distT="0" distB="0" distL="114300" distR="114300" simplePos="0" relativeHeight="251658240" behindDoc="0" locked="0" layoutInCell="1" allowOverlap="1" wp14:anchorId="0AD33C3C" wp14:editId="64BA8690">
              <wp:simplePos x="0" y="0"/>
              <wp:positionH relativeFrom="page">
                <wp:align>right</wp:align>
              </wp:positionH>
              <wp:positionV relativeFrom="page">
                <wp:align>top</wp:align>
              </wp:positionV>
              <wp:extent cx="969010" cy="978535"/>
              <wp:effectExtent l="0" t="0" r="0" b="0"/>
              <wp:wrapNone/>
              <wp:docPr id="6" name="Group 53"/>
              <wp:cNvGraphicFramePr/>
              <a:graphic xmlns:a="http://schemas.openxmlformats.org/drawingml/2006/main">
                <a:graphicData uri="http://schemas.microsoft.com/office/word/2010/wordprocessingGroup">
                  <wpg:wgp>
                    <wpg:cNvGrpSpPr/>
                    <wpg:grpSpPr bwMode="auto">
                      <a:xfrm rot="5400000">
                        <a:off x="0" y="0"/>
                        <a:ext cx="969010" cy="978535"/>
                        <a:chOff x="0" y="0"/>
                        <a:chExt cx="965200" cy="978408"/>
                      </a:xfrm>
                    </wpg:grpSpPr>
                    <wps:wsp>
                      <wps:cNvPr id="8" name="Rectangle 8"/>
                      <wps:cNvSpPr/>
                      <wps:spPr bwMode="auto">
                        <a:xfrm>
                          <a:off x="361950" y="0"/>
                          <a:ext cx="594360" cy="365760"/>
                        </a:xfrm>
                        <a:prstGeom prst="rect">
                          <a:avLst/>
                        </a:prstGeom>
                        <a:noFill/>
                        <a:ln w="12700" cap="flat" cmpd="sng" algn="ctr">
                          <a:noFill/>
                          <a:prstDash val="solid"/>
                          <a:miter lim="800000"/>
                        </a:ln>
                        <a:effectLst/>
                      </wps:spPr>
                      <wps:bodyPr rot="0">
                        <a:prstTxWarp prst="textNoShape">
                          <a:avLst/>
                        </a:prstTxWarp>
                        <a:noAutofit/>
                      </wps:bodyPr>
                    </wps:wsp>
                    <wps:wsp>
                      <wps:cNvPr id="9" name="Rectangle 9"/>
                      <wps:cNvSpPr/>
                      <wps:spPr bwMode="auto">
                        <a:xfrm>
                          <a:off x="0" y="0"/>
                          <a:ext cx="365760" cy="978408"/>
                        </a:xfrm>
                        <a:prstGeom prst="rect">
                          <a:avLst/>
                        </a:prstGeom>
                        <a:noFill/>
                        <a:ln w="12700" cap="flat" cmpd="sng" algn="ctr">
                          <a:noFill/>
                          <a:prstDash val="solid"/>
                          <a:miter lim="800000"/>
                        </a:ln>
                        <a:effectLst/>
                      </wps:spPr>
                      <wps:bodyPr rot="0">
                        <a:prstTxWarp prst="textNoShape">
                          <a:avLst/>
                        </a:prstTxWarp>
                        <a:noAutofit/>
                      </wps:bodyPr>
                    </wps:wsp>
                    <wps:wsp>
                      <wps:cNvPr id="10" name="Rectangle 10"/>
                      <wps:cNvSpPr/>
                      <wps:spPr bwMode="auto">
                        <a:xfrm>
                          <a:off x="361950" y="371475"/>
                          <a:ext cx="603250" cy="73025"/>
                        </a:xfrm>
                        <a:prstGeom prst="rect">
                          <a:avLst/>
                        </a:prstGeom>
                        <a:solidFill>
                          <a:srgbClr val="5B9BD5"/>
                        </a:solidFill>
                        <a:ln w="12700" cap="flat" cmpd="sng" algn="ctr">
                          <a:solidFill>
                            <a:srgbClr val="5B9BD5"/>
                          </a:solidFill>
                          <a:prstDash val="solid"/>
                          <a:miter lim="800000"/>
                        </a:ln>
                        <a:effectLst/>
                      </wps:spPr>
                      <wps:bodyPr rot="0">
                        <a:prstTxWarp prst="textNoShape">
                          <a:avLst/>
                        </a:prstTxWarp>
                        <a:noAutofit/>
                      </wps:bodyPr>
                    </wps:wsp>
                    <wps:wsp>
                      <wps:cNvPr id="11" name="Rectangle 11"/>
                      <wps:cNvSpPr/>
                      <wps:spPr bwMode="auto">
                        <a:xfrm rot="5400000">
                          <a:off x="95250" y="638175"/>
                          <a:ext cx="603250" cy="73025"/>
                        </a:xfrm>
                        <a:prstGeom prst="rect">
                          <a:avLst/>
                        </a:prstGeom>
                        <a:solidFill>
                          <a:srgbClr val="5B9BD5"/>
                        </a:solidFill>
                        <a:ln w="12700" cap="flat" cmpd="sng" algn="ctr">
                          <a:solidFill>
                            <a:srgbClr val="5B9BD5"/>
                          </a:solidFill>
                          <a:prstDash val="solid"/>
                          <a:miter lim="800000"/>
                        </a:ln>
                        <a:effectLst/>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5" o:spid="_x0000_s0000" style="position:absolute;z-index:251658240;o:allowoverlap:true;o:allowincell:true;mso-position-horizontal-relative:page;mso-position-horizontal:right;mso-position-vertical-relative:page;mso-position-vertical:top;width:76.30pt;height:77.05pt;mso-wrap-distance-left:9.00pt;mso-wrap-distance-top:0.00pt;mso-wrap-distance-right:9.00pt;mso-wrap-distance-bottom:0.00pt;rotation:90;" coordorigin="0,0" coordsize="9652,9784">
              <v:shape id="shape 6" o:spid="_x0000_s6" o:spt="1" type="#_x0000_t1" style="position:absolute;left:3619;top:0;width:5943;height:3657;visibility:visible;" filled="f" stroked="f" strokeweight="1.00pt">
                <v:stroke dashstyle="solid"/>
              </v:shape>
              <v:shape id="shape 7" o:spid="_x0000_s7" o:spt="1" type="#_x0000_t1" style="position:absolute;left:0;top:0;width:3657;height:9784;visibility:visible;" filled="f" stroked="f" strokeweight="1.00pt">
                <v:stroke dashstyle="solid"/>
              </v:shape>
              <v:shape id="shape 8" o:spid="_x0000_s8" o:spt="1" type="#_x0000_t1" style="position:absolute;left:3619;top:3714;width:6032;height:730;visibility:visible;" fillcolor="#5B9BD5" strokecolor="#5B9BD5" strokeweight="1.00pt">
                <v:stroke dashstyle="solid"/>
              </v:shape>
              <v:shape id="shape 9" o:spid="_x0000_s9" o:spt="1" type="#_x0000_t1" style="position:absolute;left:952;top:6381;width:6032;height:730;rotation:90;visibility:visible;" fillcolor="#5B9BD5" strokecolor="#5B9BD5" strokeweight="1.00pt">
                <v:stroke dashstyle="solid"/>
              </v:shape>
            </v:group>
          </w:pict>
        </mc:Fallback>
      </mc:AlternateContent>
    </w:r>
    <w:r>
      <w:rPr>
        <w:noProof/>
        <w:lang w:val="fr-FR" w:eastAsia="fr-FR"/>
      </w:rPr>
      <mc:AlternateContent>
        <mc:Choice Requires="wpg">
          <w:drawing>
            <wp:anchor distT="0" distB="0" distL="114300" distR="114300" simplePos="0" relativeHeight="251657216" behindDoc="0" locked="0" layoutInCell="1" allowOverlap="1" wp14:anchorId="62C92810" wp14:editId="5A12E147">
              <wp:simplePos x="0" y="0"/>
              <wp:positionH relativeFrom="page">
                <wp:align>left</wp:align>
              </wp:positionH>
              <wp:positionV relativeFrom="page">
                <wp:align>top</wp:align>
              </wp:positionV>
              <wp:extent cx="969010" cy="978535"/>
              <wp:effectExtent l="0" t="0" r="2540" b="0"/>
              <wp:wrapNone/>
              <wp:docPr id="12" name="Group 48"/>
              <wp:cNvGraphicFramePr/>
              <a:graphic xmlns:a="http://schemas.openxmlformats.org/drawingml/2006/main">
                <a:graphicData uri="http://schemas.microsoft.com/office/word/2010/wordprocessingGroup">
                  <wpg:wgp>
                    <wpg:cNvGrpSpPr/>
                    <wpg:grpSpPr bwMode="auto">
                      <a:xfrm>
                        <a:off x="0" y="0"/>
                        <a:ext cx="969010" cy="978535"/>
                        <a:chOff x="0" y="0"/>
                        <a:chExt cx="965200" cy="978408"/>
                      </a:xfrm>
                    </wpg:grpSpPr>
                    <wps:wsp>
                      <wps:cNvPr id="13" name="Rectangle 13"/>
                      <wps:cNvSpPr/>
                      <wps:spPr bwMode="auto">
                        <a:xfrm>
                          <a:off x="361950" y="0"/>
                          <a:ext cx="594360" cy="365760"/>
                        </a:xfrm>
                        <a:prstGeom prst="rect">
                          <a:avLst/>
                        </a:prstGeom>
                        <a:noFill/>
                        <a:ln w="12700" cap="flat" cmpd="sng" algn="ctr">
                          <a:noFill/>
                          <a:prstDash val="solid"/>
                          <a:miter lim="800000"/>
                        </a:ln>
                        <a:effectLst/>
                      </wps:spPr>
                      <wps:bodyPr rot="0">
                        <a:prstTxWarp prst="textNoShape">
                          <a:avLst/>
                        </a:prstTxWarp>
                        <a:noAutofit/>
                      </wps:bodyPr>
                    </wps:wsp>
                    <wps:wsp>
                      <wps:cNvPr id="14" name="Rectangle 14"/>
                      <wps:cNvSpPr/>
                      <wps:spPr bwMode="auto">
                        <a:xfrm>
                          <a:off x="0" y="0"/>
                          <a:ext cx="365760" cy="978408"/>
                        </a:xfrm>
                        <a:prstGeom prst="rect">
                          <a:avLst/>
                        </a:prstGeom>
                        <a:noFill/>
                        <a:ln w="12700" cap="flat" cmpd="sng" algn="ctr">
                          <a:noFill/>
                          <a:prstDash val="solid"/>
                          <a:miter lim="800000"/>
                        </a:ln>
                        <a:effectLst/>
                      </wps:spPr>
                      <wps:bodyPr rot="0">
                        <a:prstTxWarp prst="textNoShape">
                          <a:avLst/>
                        </a:prstTxWarp>
                        <a:noAutofit/>
                      </wps:bodyPr>
                    </wps:wsp>
                    <wps:wsp>
                      <wps:cNvPr id="15" name="Rectangle 15"/>
                      <wps:cNvSpPr/>
                      <wps:spPr bwMode="auto">
                        <a:xfrm>
                          <a:off x="361950" y="371475"/>
                          <a:ext cx="603250" cy="73025"/>
                        </a:xfrm>
                        <a:prstGeom prst="rect">
                          <a:avLst/>
                        </a:prstGeom>
                        <a:solidFill>
                          <a:srgbClr val="5B9BD5"/>
                        </a:solidFill>
                        <a:ln w="12700" cap="flat" cmpd="sng" algn="ctr">
                          <a:solidFill>
                            <a:srgbClr val="5B9BD5"/>
                          </a:solidFill>
                          <a:prstDash val="solid"/>
                          <a:miter lim="800000"/>
                        </a:ln>
                        <a:effectLst/>
                      </wps:spPr>
                      <wps:bodyPr rot="0">
                        <a:prstTxWarp prst="textNoShape">
                          <a:avLst/>
                        </a:prstTxWarp>
                        <a:noAutofit/>
                      </wps:bodyPr>
                    </wps:wsp>
                    <wps:wsp>
                      <wps:cNvPr id="16" name="Rectangle 16"/>
                      <wps:cNvSpPr/>
                      <wps:spPr bwMode="auto">
                        <a:xfrm rot="5400000">
                          <a:off x="95250" y="638175"/>
                          <a:ext cx="603250" cy="73025"/>
                        </a:xfrm>
                        <a:prstGeom prst="rect">
                          <a:avLst/>
                        </a:prstGeom>
                        <a:solidFill>
                          <a:srgbClr val="5B9BD5"/>
                        </a:solidFill>
                        <a:ln w="12700" cap="flat" cmpd="sng" algn="ctr">
                          <a:solidFill>
                            <a:srgbClr val="5B9BD5"/>
                          </a:solidFill>
                          <a:prstDash val="solid"/>
                          <a:miter lim="800000"/>
                        </a:ln>
                        <a:effectLst/>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10" o:spid="_x0000_s0000" style="position:absolute;z-index:251657216;o:allowoverlap:true;o:allowincell:true;mso-position-horizontal-relative:page;mso-position-horizontal:left;mso-position-vertical-relative:page;mso-position-vertical:top;width:76.30pt;height:77.05pt;mso-wrap-distance-left:9.00pt;mso-wrap-distance-top:0.00pt;mso-wrap-distance-right:9.00pt;mso-wrap-distance-bottom:0.00pt;" coordorigin="0,0" coordsize="9652,9784">
              <v:shape id="shape 11" o:spid="_x0000_s11" o:spt="1" type="#_x0000_t1" style="position:absolute;left:3619;top:0;width:5943;height:3657;visibility:visible;" filled="f" stroked="f" strokeweight="1.00pt">
                <v:stroke dashstyle="solid"/>
              </v:shape>
              <v:shape id="shape 12" o:spid="_x0000_s12" o:spt="1" type="#_x0000_t1" style="position:absolute;left:0;top:0;width:3657;height:9784;visibility:visible;" filled="f" stroked="f" strokeweight="1.00pt">
                <v:stroke dashstyle="solid"/>
              </v:shape>
              <v:shape id="shape 13" o:spid="_x0000_s13" o:spt="1" type="#_x0000_t1" style="position:absolute;left:3619;top:3714;width:6032;height:730;visibility:visible;" fillcolor="#5B9BD5" strokecolor="#5B9BD5" strokeweight="1.00pt">
                <v:stroke dashstyle="solid"/>
              </v:shape>
              <v:shape id="shape 14" o:spid="_x0000_s14" o:spt="1" type="#_x0000_t1" style="position:absolute;left:952;top:6381;width:6032;height:730;rotation:90;visibility:visible;" fillcolor="#5B9BD5" strokecolor="#5B9BD5" strokeweight="1.00pt">
                <v:stroke dashstyle="solid"/>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83D29" w14:textId="77777777" w:rsidR="00BF111E" w:rsidRDefault="00A903E4">
    <w:pPr>
      <w:pStyle w:val="Header"/>
      <w:ind w:firstLine="720"/>
      <w:jc w:val="center"/>
      <w:rPr>
        <w:color w:val="auto"/>
        <w:lang w:val="fr-FR"/>
      </w:rPr>
    </w:pPr>
    <w:r>
      <w:rPr>
        <w:noProof/>
        <w:lang w:val="fr-FR" w:eastAsia="fr-FR"/>
      </w:rPr>
      <mc:AlternateContent>
        <mc:Choice Requires="wpg">
          <w:drawing>
            <wp:anchor distT="0" distB="0" distL="114300" distR="114300" simplePos="0" relativeHeight="251659264" behindDoc="1" locked="0" layoutInCell="1" allowOverlap="1" wp14:anchorId="2159371D" wp14:editId="76A41099">
              <wp:simplePos x="0" y="0"/>
              <wp:positionH relativeFrom="column">
                <wp:posOffset>-695325</wp:posOffset>
              </wp:positionH>
              <wp:positionV relativeFrom="paragraph">
                <wp:posOffset>47625</wp:posOffset>
              </wp:positionV>
              <wp:extent cx="923925" cy="895350"/>
              <wp:effectExtent l="0" t="0" r="0" b="0"/>
              <wp:wrapNone/>
              <wp:docPr id="27" name="Image 1" descr="C:\Users\koulmi\AppData\Local\Microsoft\Windows\INetCache\Content.MSO\E3C3329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koulmi\AppData\Local\Microsoft\Windows\INetCache\Content.MSO\E3C33290.tmp"/>
                      <pic:cNvPicPr>
                        <a:picLocks noChangeAspect="1"/>
                      </pic:cNvPicPr>
                    </pic:nvPicPr>
                    <pic:blipFill>
                      <a:blip r:embed="rId1"/>
                      <a:stretch/>
                    </pic:blipFill>
                    <pic:spPr bwMode="auto">
                      <a:xfrm>
                        <a:off x="0" y="0"/>
                        <a:ext cx="923925" cy="89535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 o:spid="_x0000_s15" type="#_x0000_t75" style="position:absolute;z-index:-251659264;o:allowoverlap:true;o:allowincell:true;mso-position-horizontal-relative:text;margin-left:-54.75pt;mso-position-horizontal:absolute;mso-position-vertical-relative:text;margin-top:3.75pt;mso-position-vertical:absolute;width:72.75pt;height:70.50pt;mso-wrap-distance-left:9.00pt;mso-wrap-distance-top:0.00pt;mso-wrap-distance-right:9.00pt;mso-wrap-distance-bottom:0.00pt;z-index:1;" stroked="f">
              <v:imagedata r:id="rId2" o:title=""/>
              <o:lock v:ext="edit" rotation="t"/>
            </v:shape>
          </w:pict>
        </mc:Fallback>
      </mc:AlternateContent>
    </w:r>
    <w:r>
      <w:rPr>
        <w:noProof/>
        <w:lang w:val="fr-FR" w:eastAsia="fr-FR"/>
      </w:rPr>
      <mc:AlternateContent>
        <mc:Choice Requires="wpg">
          <w:drawing>
            <wp:anchor distT="0" distB="0" distL="114300" distR="114300" simplePos="0" relativeHeight="251656192" behindDoc="0" locked="0" layoutInCell="1" allowOverlap="1" wp14:anchorId="0F1DBF36" wp14:editId="033D3763">
              <wp:simplePos x="0" y="0"/>
              <wp:positionH relativeFrom="page">
                <wp:align>right</wp:align>
              </wp:positionH>
              <wp:positionV relativeFrom="page">
                <wp:align>top</wp:align>
              </wp:positionV>
              <wp:extent cx="969010" cy="978535"/>
              <wp:effectExtent l="0" t="0" r="0" b="0"/>
              <wp:wrapNone/>
              <wp:docPr id="17" name="Group 43"/>
              <wp:cNvGraphicFramePr/>
              <a:graphic xmlns:a="http://schemas.openxmlformats.org/drawingml/2006/main">
                <a:graphicData uri="http://schemas.microsoft.com/office/word/2010/wordprocessingGroup">
                  <wpg:wgp>
                    <wpg:cNvGrpSpPr/>
                    <wpg:grpSpPr bwMode="auto">
                      <a:xfrm rot="5400000">
                        <a:off x="0" y="0"/>
                        <a:ext cx="969010" cy="978535"/>
                        <a:chOff x="0" y="0"/>
                        <a:chExt cx="965200" cy="978408"/>
                      </a:xfrm>
                    </wpg:grpSpPr>
                    <wps:wsp>
                      <wps:cNvPr id="18" name="Rectangle 18"/>
                      <wps:cNvSpPr/>
                      <wps:spPr bwMode="auto">
                        <a:xfrm>
                          <a:off x="361950" y="0"/>
                          <a:ext cx="594360" cy="365760"/>
                        </a:xfrm>
                        <a:prstGeom prst="rect">
                          <a:avLst/>
                        </a:prstGeom>
                        <a:noFill/>
                        <a:ln w="12700" cap="flat" cmpd="sng" algn="ctr">
                          <a:noFill/>
                          <a:prstDash val="solid"/>
                          <a:miter lim="800000"/>
                        </a:ln>
                        <a:effectLst/>
                      </wps:spPr>
                      <wps:bodyPr rot="0">
                        <a:prstTxWarp prst="textNoShape">
                          <a:avLst/>
                        </a:prstTxWarp>
                        <a:noAutofit/>
                      </wps:bodyPr>
                    </wps:wsp>
                    <wps:wsp>
                      <wps:cNvPr id="19" name="Rectangle 19"/>
                      <wps:cNvSpPr/>
                      <wps:spPr bwMode="auto">
                        <a:xfrm>
                          <a:off x="0" y="0"/>
                          <a:ext cx="365760" cy="978408"/>
                        </a:xfrm>
                        <a:prstGeom prst="rect">
                          <a:avLst/>
                        </a:prstGeom>
                        <a:noFill/>
                        <a:ln w="12700" cap="flat" cmpd="sng" algn="ctr">
                          <a:noFill/>
                          <a:prstDash val="solid"/>
                          <a:miter lim="800000"/>
                        </a:ln>
                        <a:effectLst/>
                      </wps:spPr>
                      <wps:bodyPr rot="0">
                        <a:prstTxWarp prst="textNoShape">
                          <a:avLst/>
                        </a:prstTxWarp>
                        <a:noAutofit/>
                      </wps:bodyPr>
                    </wps:wsp>
                    <wps:wsp>
                      <wps:cNvPr id="20" name="Rectangle 20"/>
                      <wps:cNvSpPr/>
                      <wps:spPr bwMode="auto">
                        <a:xfrm>
                          <a:off x="361950" y="371475"/>
                          <a:ext cx="603250" cy="73025"/>
                        </a:xfrm>
                        <a:prstGeom prst="rect">
                          <a:avLst/>
                        </a:prstGeom>
                        <a:solidFill>
                          <a:srgbClr val="5B9BD5"/>
                        </a:solidFill>
                        <a:ln w="12700" cap="flat" cmpd="sng" algn="ctr">
                          <a:solidFill>
                            <a:srgbClr val="5B9BD5"/>
                          </a:solidFill>
                          <a:prstDash val="solid"/>
                          <a:miter lim="800000"/>
                        </a:ln>
                        <a:effectLst/>
                      </wps:spPr>
                      <wps:bodyPr rot="0">
                        <a:prstTxWarp prst="textNoShape">
                          <a:avLst/>
                        </a:prstTxWarp>
                        <a:noAutofit/>
                      </wps:bodyPr>
                    </wps:wsp>
                    <wps:wsp>
                      <wps:cNvPr id="21" name="Rectangle 21"/>
                      <wps:cNvSpPr/>
                      <wps:spPr bwMode="auto">
                        <a:xfrm rot="5400000">
                          <a:off x="95250" y="638175"/>
                          <a:ext cx="603250" cy="73025"/>
                        </a:xfrm>
                        <a:prstGeom prst="rect">
                          <a:avLst/>
                        </a:prstGeom>
                        <a:solidFill>
                          <a:srgbClr val="5B9BD5"/>
                        </a:solidFill>
                        <a:ln w="12700" cap="flat" cmpd="sng" algn="ctr">
                          <a:solidFill>
                            <a:srgbClr val="5B9BD5"/>
                          </a:solidFill>
                          <a:prstDash val="solid"/>
                          <a:miter lim="800000"/>
                        </a:ln>
                        <a:effectLst/>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16" o:spid="_x0000_s0000" style="position:absolute;z-index:251656192;o:allowoverlap:true;o:allowincell:true;mso-position-horizontal-relative:page;mso-position-horizontal:right;mso-position-vertical-relative:page;mso-position-vertical:top;width:76.30pt;height:77.05pt;mso-wrap-distance-left:9.00pt;mso-wrap-distance-top:0.00pt;mso-wrap-distance-right:9.00pt;mso-wrap-distance-bottom:0.00pt;rotation:90;" coordorigin="0,0" coordsize="9652,9784">
              <v:shape id="shape 17" o:spid="_x0000_s17" o:spt="1" type="#_x0000_t1" style="position:absolute;left:3619;top:0;width:5943;height:3657;visibility:visible;" filled="f" stroked="f" strokeweight="1.00pt">
                <v:stroke dashstyle="solid"/>
              </v:shape>
              <v:shape id="shape 18" o:spid="_x0000_s18" o:spt="1" type="#_x0000_t1" style="position:absolute;left:0;top:0;width:3657;height:9784;visibility:visible;" filled="f" stroked="f" strokeweight="1.00pt">
                <v:stroke dashstyle="solid"/>
              </v:shape>
              <v:shape id="shape 19" o:spid="_x0000_s19" o:spt="1" type="#_x0000_t1" style="position:absolute;left:3619;top:3714;width:6032;height:730;visibility:visible;" fillcolor="#5B9BD5" strokecolor="#5B9BD5" strokeweight="1.00pt">
                <v:stroke dashstyle="solid"/>
              </v:shape>
              <v:shape id="shape 20" o:spid="_x0000_s20" o:spt="1" type="#_x0000_t1" style="position:absolute;left:952;top:6381;width:6032;height:730;rotation:90;visibility:visible;" fillcolor="#5B9BD5" strokecolor="#5B9BD5" strokeweight="1.00pt">
                <v:stroke dashstyle="solid"/>
              </v:shape>
            </v:group>
          </w:pict>
        </mc:Fallback>
      </mc:AlternateContent>
    </w:r>
    <w:r>
      <w:rPr>
        <w:noProof/>
        <w:lang w:val="fr-FR" w:eastAsia="fr-FR"/>
      </w:rPr>
      <mc:AlternateContent>
        <mc:Choice Requires="wpg">
          <w:drawing>
            <wp:anchor distT="0" distB="0" distL="114300" distR="114300" simplePos="0" relativeHeight="251655168" behindDoc="0" locked="0" layoutInCell="1" allowOverlap="1" wp14:anchorId="5E82905A" wp14:editId="51E8C029">
              <wp:simplePos x="0" y="0"/>
              <wp:positionH relativeFrom="page">
                <wp:align>left</wp:align>
              </wp:positionH>
              <wp:positionV relativeFrom="page">
                <wp:align>top</wp:align>
              </wp:positionV>
              <wp:extent cx="969010" cy="978535"/>
              <wp:effectExtent l="0" t="0" r="2540" b="0"/>
              <wp:wrapNone/>
              <wp:docPr id="22" name="Group 42"/>
              <wp:cNvGraphicFramePr/>
              <a:graphic xmlns:a="http://schemas.openxmlformats.org/drawingml/2006/main">
                <a:graphicData uri="http://schemas.microsoft.com/office/word/2010/wordprocessingGroup">
                  <wpg:wgp>
                    <wpg:cNvGrpSpPr/>
                    <wpg:grpSpPr bwMode="auto">
                      <a:xfrm>
                        <a:off x="0" y="0"/>
                        <a:ext cx="969010" cy="978535"/>
                        <a:chOff x="0" y="0"/>
                        <a:chExt cx="965200" cy="978408"/>
                      </a:xfrm>
                    </wpg:grpSpPr>
                    <wps:wsp>
                      <wps:cNvPr id="23" name="Rectangle 23"/>
                      <wps:cNvSpPr/>
                      <wps:spPr bwMode="auto">
                        <a:xfrm>
                          <a:off x="361950" y="0"/>
                          <a:ext cx="594360" cy="365760"/>
                        </a:xfrm>
                        <a:prstGeom prst="rect">
                          <a:avLst/>
                        </a:prstGeom>
                        <a:noFill/>
                        <a:ln w="12700" cap="flat" cmpd="sng" algn="ctr">
                          <a:noFill/>
                          <a:prstDash val="solid"/>
                          <a:miter lim="800000"/>
                        </a:ln>
                        <a:effectLst/>
                      </wps:spPr>
                      <wps:bodyPr rot="0">
                        <a:prstTxWarp prst="textNoShape">
                          <a:avLst/>
                        </a:prstTxWarp>
                        <a:noAutofit/>
                      </wps:bodyPr>
                    </wps:wsp>
                    <wps:wsp>
                      <wps:cNvPr id="24" name="Rectangle 24"/>
                      <wps:cNvSpPr/>
                      <wps:spPr bwMode="auto">
                        <a:xfrm>
                          <a:off x="0" y="0"/>
                          <a:ext cx="365760" cy="978408"/>
                        </a:xfrm>
                        <a:prstGeom prst="rect">
                          <a:avLst/>
                        </a:prstGeom>
                        <a:noFill/>
                        <a:ln w="12700" cap="flat" cmpd="sng" algn="ctr">
                          <a:noFill/>
                          <a:prstDash val="solid"/>
                          <a:miter lim="800000"/>
                        </a:ln>
                        <a:effectLst/>
                      </wps:spPr>
                      <wps:bodyPr rot="0">
                        <a:prstTxWarp prst="textNoShape">
                          <a:avLst/>
                        </a:prstTxWarp>
                        <a:noAutofit/>
                      </wps:bodyPr>
                    </wps:wsp>
                    <wps:wsp>
                      <wps:cNvPr id="25" name="Rectangle 25"/>
                      <wps:cNvSpPr/>
                      <wps:spPr bwMode="auto">
                        <a:xfrm>
                          <a:off x="361950" y="371475"/>
                          <a:ext cx="603250" cy="73025"/>
                        </a:xfrm>
                        <a:prstGeom prst="rect">
                          <a:avLst/>
                        </a:prstGeom>
                        <a:solidFill>
                          <a:srgbClr val="A0C519"/>
                        </a:solidFill>
                        <a:ln w="12700" cap="flat" cmpd="sng" algn="ctr">
                          <a:solidFill>
                            <a:srgbClr val="A0C519"/>
                          </a:solidFill>
                          <a:prstDash val="solid"/>
                          <a:miter lim="800000"/>
                        </a:ln>
                        <a:effectLst/>
                      </wps:spPr>
                      <wps:bodyPr rot="0">
                        <a:prstTxWarp prst="textNoShape">
                          <a:avLst/>
                        </a:prstTxWarp>
                        <a:noAutofit/>
                      </wps:bodyPr>
                    </wps:wsp>
                    <wps:wsp>
                      <wps:cNvPr id="26" name="Rectangle 26"/>
                      <wps:cNvSpPr/>
                      <wps:spPr bwMode="auto">
                        <a:xfrm rot="5400000">
                          <a:off x="95250" y="638175"/>
                          <a:ext cx="603250" cy="73025"/>
                        </a:xfrm>
                        <a:prstGeom prst="rect">
                          <a:avLst/>
                        </a:prstGeom>
                        <a:solidFill>
                          <a:srgbClr val="A0C519"/>
                        </a:solidFill>
                        <a:ln w="12700" cap="flat" cmpd="sng" algn="ctr">
                          <a:solidFill>
                            <a:srgbClr val="A0C519"/>
                          </a:solidFill>
                          <a:prstDash val="solid"/>
                          <a:miter lim="800000"/>
                        </a:ln>
                        <a:effectLst/>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21" o:spid="_x0000_s0000" style="position:absolute;z-index:251655168;o:allowoverlap:true;o:allowincell:true;mso-position-horizontal-relative:page;mso-position-horizontal:left;mso-position-vertical-relative:page;mso-position-vertical:top;width:76.30pt;height:77.05pt;mso-wrap-distance-left:9.00pt;mso-wrap-distance-top:0.00pt;mso-wrap-distance-right:9.00pt;mso-wrap-distance-bottom:0.00pt;" coordorigin="0,0" coordsize="9652,9784">
              <v:shape id="shape 22" o:spid="_x0000_s22" o:spt="1" type="#_x0000_t1" style="position:absolute;left:3619;top:0;width:5943;height:3657;visibility:visible;" filled="f" stroked="f" strokeweight="1.00pt">
                <v:stroke dashstyle="solid"/>
              </v:shape>
              <v:shape id="shape 23" o:spid="_x0000_s23" o:spt="1" type="#_x0000_t1" style="position:absolute;left:0;top:0;width:3657;height:9784;visibility:visible;" filled="f" stroked="f" strokeweight="1.00pt">
                <v:stroke dashstyle="solid"/>
              </v:shape>
              <v:shape id="shape 24" o:spid="_x0000_s24" o:spt="1" type="#_x0000_t1" style="position:absolute;left:3619;top:3714;width:6032;height:730;visibility:visible;" fillcolor="#A0C519" strokecolor="#A0C519" strokeweight="1.00pt">
                <v:stroke dashstyle="solid"/>
              </v:shape>
              <v:shape id="shape 25" o:spid="_x0000_s25" o:spt="1" type="#_x0000_t1" style="position:absolute;left:952;top:6381;width:6032;height:730;rotation:90;visibility:visible;" fillcolor="#A0C519" strokecolor="#A0C519" strokeweight="1.00pt">
                <v:stroke dashstyle="solid"/>
              </v:shape>
            </v:group>
          </w:pict>
        </mc:Fallback>
      </mc:AlternateContent>
    </w:r>
    <w:r>
      <w:rPr>
        <w:color w:val="auto"/>
        <w:lang w:val="fr-FR"/>
      </w:rPr>
      <w:t xml:space="preserve">SINBIOS – Plateforme de Soutien </w:t>
    </w:r>
    <w:proofErr w:type="spellStart"/>
    <w:r>
      <w:rPr>
        <w:color w:val="auto"/>
        <w:lang w:val="fr-FR"/>
      </w:rPr>
      <w:t>INformatique</w:t>
    </w:r>
    <w:proofErr w:type="spellEnd"/>
    <w:r>
      <w:rPr>
        <w:color w:val="auto"/>
        <w:lang w:val="fr-FR"/>
      </w:rPr>
      <w:t xml:space="preserve"> pour la </w:t>
    </w:r>
    <w:proofErr w:type="spellStart"/>
    <w:r>
      <w:rPr>
        <w:color w:val="auto"/>
        <w:lang w:val="fr-FR"/>
      </w:rPr>
      <w:t>BIOlogie</w:t>
    </w:r>
    <w:proofErr w:type="spellEnd"/>
    <w:r>
      <w:rPr>
        <w:color w:val="auto"/>
        <w:lang w:val="fr-FR"/>
      </w:rPr>
      <w:t xml:space="preserve"> et la Santé</w:t>
    </w:r>
  </w:p>
  <w:p w14:paraId="21FF062B" w14:textId="77777777" w:rsidR="00BF111E" w:rsidRDefault="00BF111E">
    <w:pPr>
      <w:pStyle w:val="Header"/>
      <w:ind w:firstLine="720"/>
      <w:jc w:val="center"/>
      <w:rPr>
        <w:color w:val="auto"/>
        <w:lang w:val="fr-FR"/>
      </w:rPr>
    </w:pPr>
  </w:p>
  <w:p w14:paraId="4F9C62E8" w14:textId="77777777" w:rsidR="00BF111E" w:rsidRDefault="00A903E4">
    <w:pPr>
      <w:pStyle w:val="Header"/>
      <w:ind w:firstLine="720"/>
      <w:jc w:val="center"/>
      <w:rPr>
        <w:color w:val="auto"/>
      </w:rPr>
    </w:pPr>
    <w:hyperlink r:id="rId3" w:tooltip="https://sinbios.plbs.fr" w:history="1">
      <w:r>
        <w:rPr>
          <w:rStyle w:val="Hyperlink"/>
          <w:color w:val="auto"/>
        </w:rPr>
        <w:t>https://sinbios.plbs.fr</w:t>
      </w:r>
    </w:hyperlink>
  </w:p>
  <w:p w14:paraId="3D8B3C77" w14:textId="77777777" w:rsidR="00BF111E" w:rsidRDefault="00BF111E">
    <w:pPr>
      <w:pStyle w:val="Header"/>
      <w:ind w:firstLine="720"/>
      <w:jc w:val="center"/>
      <w:rPr>
        <w:color w:val="auto"/>
      </w:rPr>
    </w:pPr>
  </w:p>
  <w:p w14:paraId="219B876F" w14:textId="77777777" w:rsidR="00BF111E" w:rsidRDefault="00A903E4">
    <w:pPr>
      <w:pStyle w:val="Header"/>
      <w:ind w:firstLine="720"/>
      <w:jc w:val="center"/>
      <w:rPr>
        <w:color w:val="auto"/>
      </w:rPr>
    </w:pPr>
    <w:r>
      <w:rPr>
        <w:color w:val="auto"/>
      </w:rPr>
      <w:t>UAR 2014 – US41 – PLBS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EC3"/>
    <w:multiLevelType w:val="multilevel"/>
    <w:tmpl w:val="CCD472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AA4203D"/>
    <w:multiLevelType w:val="multilevel"/>
    <w:tmpl w:val="D99A6794"/>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11E"/>
    <w:rsid w:val="00A903E4"/>
    <w:rsid w:val="00BB23D1"/>
    <w:rsid w:val="00BF1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6258"/>
  <w15:docId w15:val="{EE665DC7-D1C6-441C-8872-F34467E4D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88" w:lineRule="auto"/>
    </w:pPr>
    <w:rPr>
      <w:color w:val="44546A"/>
      <w:sz w:val="22"/>
      <w:szCs w:val="22"/>
      <w:lang w:val="en-US" w:eastAsia="en-US"/>
    </w:rPr>
  </w:style>
  <w:style w:type="paragraph" w:styleId="Heading1">
    <w:name w:val="heading 1"/>
    <w:basedOn w:val="Normal"/>
    <w:next w:val="Normal"/>
    <w:link w:val="Heading1Char1"/>
    <w:uiPriority w:val="9"/>
    <w:qFormat/>
    <w:pPr>
      <w:keepNext/>
      <w:keepLines/>
      <w:spacing w:before="320" w:after="120" w:line="240" w:lineRule="auto"/>
      <w:contextualSpacing/>
      <w:outlineLvl w:val="0"/>
    </w:pPr>
    <w:rPr>
      <w:rFonts w:ascii="Calibri Light" w:eastAsia="Times New Roman" w:hAnsi="Calibri Light"/>
      <w:b/>
      <w:sz w:val="26"/>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Arial" w:eastAsia="Arial" w:hAnsi="Arial" w:cs="Arial"/>
      <w:color w:val="2E74B5"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ascii="Arial" w:eastAsia="Arial" w:hAnsi="Arial" w:cs="Arial"/>
      <w:color w:val="2E74B5"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ascii="Arial" w:eastAsia="Arial" w:hAnsi="Arial" w:cs="Arial"/>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ascii="Arial" w:eastAsia="Arial" w:hAnsi="Arial" w:cs="Arial"/>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2Char">
    <w:name w:val="Heading 2 Char"/>
    <w:basedOn w:val="DefaultParagraphFont"/>
    <w:link w:val="Heading2"/>
    <w:uiPriority w:val="9"/>
    <w:rPr>
      <w:rFonts w:ascii="Arial" w:eastAsia="Arial" w:hAnsi="Arial" w:cs="Arial"/>
      <w:color w:val="2E74B5" w:themeColor="accent1" w:themeShade="BF"/>
      <w:sz w:val="32"/>
      <w:szCs w:val="32"/>
    </w:rPr>
  </w:style>
  <w:style w:type="character" w:customStyle="1" w:styleId="Heading3Char">
    <w:name w:val="Heading 3 Char"/>
    <w:basedOn w:val="DefaultParagraphFont"/>
    <w:link w:val="Heading3"/>
    <w:uiPriority w:val="9"/>
    <w:rPr>
      <w:rFonts w:ascii="Arial" w:eastAsia="Arial" w:hAnsi="Arial" w:cs="Arial"/>
      <w:color w:val="2E74B5" w:themeColor="accent1" w:themeShade="BF"/>
      <w:sz w:val="28"/>
      <w:szCs w:val="28"/>
    </w:rPr>
  </w:style>
  <w:style w:type="character" w:customStyle="1" w:styleId="Heading4Char">
    <w:name w:val="Heading 4 Char"/>
    <w:basedOn w:val="DefaultParagraphFont"/>
    <w:link w:val="Heading4"/>
    <w:uiPriority w:val="9"/>
    <w:rPr>
      <w:rFonts w:ascii="Arial" w:eastAsia="Arial" w:hAnsi="Arial" w:cs="Arial"/>
      <w:i/>
      <w:iCs/>
      <w:color w:val="2E74B5" w:themeColor="accent1" w:themeShade="BF"/>
    </w:rPr>
  </w:style>
  <w:style w:type="character" w:customStyle="1" w:styleId="Heading5Char">
    <w:name w:val="Heading 5 Char"/>
    <w:basedOn w:val="DefaultParagraphFont"/>
    <w:link w:val="Heading5"/>
    <w:uiPriority w:val="9"/>
    <w:rPr>
      <w:rFonts w:ascii="Arial" w:eastAsia="Arial" w:hAnsi="Arial" w:cs="Arial"/>
      <w:color w:val="2E74B5" w:themeColor="accent1" w:themeShade="BF"/>
    </w:rPr>
  </w:style>
  <w:style w:type="character" w:customStyle="1" w:styleId="Heading6Char">
    <w:name w:val="Heading 6 Char"/>
    <w:basedOn w:val="DefaultParagraphFont"/>
    <w:link w:val="Heading6"/>
    <w:uiPriority w:val="9"/>
    <w:rPr>
      <w:rFonts w:ascii="Arial" w:eastAsia="Arial" w:hAnsi="Arial" w:cs="Arial"/>
      <w:i/>
      <w:iCs/>
      <w:color w:val="595959" w:themeColor="text1" w:themeTint="A6"/>
    </w:rPr>
  </w:style>
  <w:style w:type="character" w:customStyle="1" w:styleId="Heading7Char">
    <w:name w:val="Heading 7 Char"/>
    <w:basedOn w:val="DefaultParagraphFont"/>
    <w:link w:val="Heading7"/>
    <w:uiPriority w:val="9"/>
    <w:rPr>
      <w:rFonts w:ascii="Arial" w:eastAsia="Arial" w:hAnsi="Arial" w:cs="Arial"/>
      <w:color w:val="595959" w:themeColor="text1" w:themeTint="A6"/>
    </w:rPr>
  </w:style>
  <w:style w:type="character" w:customStyle="1" w:styleId="Heading8Char">
    <w:name w:val="Heading 8 Char"/>
    <w:basedOn w:val="DefaultParagraphFont"/>
    <w:link w:val="Heading8"/>
    <w:uiPriority w:val="9"/>
    <w:rPr>
      <w:rFonts w:ascii="Arial" w:eastAsia="Arial" w:hAnsi="Arial" w:cs="Arial"/>
      <w:i/>
      <w:iCs/>
      <w:color w:val="272727" w:themeColor="text1" w:themeTint="D8"/>
    </w:rPr>
  </w:style>
  <w:style w:type="character" w:customStyle="1" w:styleId="Heading9Char">
    <w:name w:val="Heading 9 Char"/>
    <w:basedOn w:val="DefaultParagraphFont"/>
    <w:link w:val="Heading9"/>
    <w:uiPriority w:val="9"/>
    <w:rPr>
      <w:rFonts w:ascii="Arial" w:eastAsia="Arial" w:hAnsi="Arial" w:cs="Arial"/>
      <w:i/>
      <w:iCs/>
      <w:color w:val="272727" w:themeColor="text1" w:themeTint="D8"/>
    </w:rPr>
  </w:style>
  <w:style w:type="paragraph" w:styleId="Subtitle">
    <w:name w:val="Subtitle"/>
    <w:basedOn w:val="Normal"/>
    <w:next w:val="Normal"/>
    <w:link w:val="SubtitleChar"/>
    <w:uiPriority w:val="11"/>
    <w:qFormat/>
    <w:pPr>
      <w:numPr>
        <w:ilvl w:val="1"/>
      </w:numPr>
    </w:pPr>
    <w:rPr>
      <w:color w:val="595959" w:themeColor="text1" w:themeTint="A6"/>
      <w:spacing w:val="15"/>
      <w:sz w:val="28"/>
      <w:szCs w:val="28"/>
    </w:rPr>
  </w:style>
  <w:style w:type="character" w:customStyle="1" w:styleId="SubtitleChar">
    <w:name w:val="Subtitle Char"/>
    <w:basedOn w:val="DefaultParagraphFont"/>
    <w:link w:val="Subtitle"/>
    <w:uiPriority w:val="11"/>
    <w:rPr>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character" w:styleId="IntenseEmphasis">
    <w:name w:val="Intense Emphasis"/>
    <w:basedOn w:val="DefaultParagraphFont"/>
    <w:uiPriority w:val="21"/>
    <w:qFormat/>
    <w:rPr>
      <w:i/>
      <w:iCs/>
      <w:color w:val="2E74B5" w:themeColor="accent1" w:themeShade="BF"/>
    </w:rPr>
  </w:style>
  <w:style w:type="paragraph" w:styleId="IntenseQuote">
    <w:name w:val="Intense Quote"/>
    <w:basedOn w:val="Normal"/>
    <w:next w:val="Normal"/>
    <w:link w:val="IntenseQuoteCh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Pr>
      <w:i/>
      <w:iCs/>
      <w:color w:val="2E74B5" w:themeColor="accent1" w:themeShade="BF"/>
    </w:rPr>
  </w:style>
  <w:style w:type="character" w:styleId="IntenseReference">
    <w:name w:val="Intense Reference"/>
    <w:basedOn w:val="DefaultParagraphFont"/>
    <w:uiPriority w:val="32"/>
    <w:qFormat/>
    <w:rPr>
      <w:b/>
      <w:bCs/>
      <w:smallCaps/>
      <w:color w:val="2E74B5" w:themeColor="accent1" w:themeShade="BF"/>
      <w:spacing w:val="5"/>
    </w:r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uiPriority w:val="9"/>
    <w:rPr>
      <w:rFonts w:ascii="Calibri Light" w:eastAsia="Times New Roman" w:hAnsi="Calibri Light" w:cs="Times New Roman"/>
      <w:color w:val="2E74B5"/>
      <w:sz w:val="32"/>
      <w:szCs w:val="32"/>
      <w:lang w:val="en-US"/>
    </w:rPr>
  </w:style>
  <w:style w:type="character" w:styleId="Hyperlink">
    <w:name w:val="Hyperlink"/>
    <w:uiPriority w:val="99"/>
    <w:unhideWhenUsed/>
    <w:rPr>
      <w:color w:val="0563C1"/>
      <w:u w:val="single"/>
    </w:rPr>
  </w:style>
  <w:style w:type="paragraph" w:styleId="Header">
    <w:name w:val="header"/>
    <w:basedOn w:val="Normal"/>
    <w:link w:val="HeaderChar1"/>
    <w:uiPriority w:val="10"/>
    <w:unhideWhenUsed/>
    <w:qFormat/>
    <w:pPr>
      <w:spacing w:after="0" w:line="240" w:lineRule="auto"/>
    </w:pPr>
  </w:style>
  <w:style w:type="character" w:customStyle="1" w:styleId="HeaderChar">
    <w:name w:val="Header Char"/>
    <w:uiPriority w:val="99"/>
    <w:semiHidden/>
    <w:rPr>
      <w:color w:val="44546A"/>
      <w:lang w:val="en-US"/>
    </w:rPr>
  </w:style>
  <w:style w:type="paragraph" w:styleId="Title">
    <w:name w:val="Title"/>
    <w:basedOn w:val="Normal"/>
    <w:link w:val="TitleChar1"/>
    <w:uiPriority w:val="1"/>
    <w:qFormat/>
    <w:pPr>
      <w:spacing w:after="600" w:line="240" w:lineRule="auto"/>
      <w:contextualSpacing/>
    </w:pPr>
    <w:rPr>
      <w:rFonts w:ascii="Calibri Light" w:eastAsia="Times New Roman" w:hAnsi="Calibri Light"/>
      <w:b/>
      <w:sz w:val="60"/>
      <w:szCs w:val="56"/>
    </w:rPr>
  </w:style>
  <w:style w:type="character" w:customStyle="1" w:styleId="TitleChar">
    <w:name w:val="Title Char"/>
    <w:uiPriority w:val="10"/>
    <w:rPr>
      <w:rFonts w:ascii="Calibri Light" w:eastAsia="Times New Roman" w:hAnsi="Calibri Light" w:cs="Times New Roman"/>
      <w:spacing w:val="-10"/>
      <w:sz w:val="56"/>
      <w:szCs w:val="56"/>
      <w:lang w:val="en-US"/>
    </w:rPr>
  </w:style>
  <w:style w:type="character" w:customStyle="1" w:styleId="TitleChar1">
    <w:name w:val="Title Char1"/>
    <w:link w:val="Title"/>
    <w:uiPriority w:val="1"/>
    <w:rPr>
      <w:rFonts w:ascii="Calibri Light" w:eastAsia="Times New Roman" w:hAnsi="Calibri Light" w:cs="Times New Roman"/>
      <w:b/>
      <w:color w:val="44546A"/>
      <w:sz w:val="60"/>
      <w:szCs w:val="56"/>
      <w:lang w:val="en-US"/>
    </w:rPr>
  </w:style>
  <w:style w:type="character" w:customStyle="1" w:styleId="Heading1Char1">
    <w:name w:val="Heading 1 Char1"/>
    <w:link w:val="Heading1"/>
    <w:uiPriority w:val="9"/>
    <w:rPr>
      <w:rFonts w:ascii="Calibri Light" w:eastAsia="Times New Roman" w:hAnsi="Calibri Light" w:cs="Times New Roman"/>
      <w:b/>
      <w:color w:val="44546A"/>
      <w:sz w:val="26"/>
      <w:szCs w:val="32"/>
      <w:lang w:val="en-US"/>
    </w:rPr>
  </w:style>
  <w:style w:type="character" w:customStyle="1" w:styleId="HeaderChar1">
    <w:name w:val="Header Char1"/>
    <w:link w:val="Header"/>
    <w:uiPriority w:val="10"/>
    <w:rPr>
      <w:color w:val="44546A"/>
      <w:lang w:val="en-US"/>
    </w:rPr>
  </w:style>
  <w:style w:type="paragraph" w:styleId="Footer">
    <w:name w:val="footer"/>
    <w:basedOn w:val="Normal"/>
    <w:link w:val="FooterChar1"/>
    <w:uiPriority w:val="99"/>
    <w:unhideWhenUsed/>
    <w:qFormat/>
    <w:pPr>
      <w:spacing w:after="0" w:line="240" w:lineRule="auto"/>
    </w:pPr>
  </w:style>
  <w:style w:type="character" w:customStyle="1" w:styleId="FooterChar">
    <w:name w:val="Footer Char"/>
    <w:uiPriority w:val="99"/>
    <w:semiHidden/>
    <w:rPr>
      <w:color w:val="44546A"/>
      <w:lang w:val="en-US"/>
    </w:rPr>
  </w:style>
  <w:style w:type="character" w:customStyle="1" w:styleId="FooterChar1">
    <w:name w:val="Footer Char1"/>
    <w:link w:val="Footer"/>
    <w:uiPriority w:val="99"/>
    <w:rPr>
      <w:color w:val="44546A"/>
      <w:lang w:val="en-US"/>
    </w:rPr>
  </w:style>
  <w:style w:type="table" w:styleId="TableGrid">
    <w:name w:val="Table Grid"/>
    <w:basedOn w:val="TableNormal"/>
    <w:uiPriority w:val="39"/>
    <w:rPr>
      <w:color w:val="44546A"/>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olor w:val="auto"/>
      <w:sz w:val="24"/>
      <w:szCs w:val="24"/>
    </w:rPr>
  </w:style>
  <w:style w:type="paragraph" w:styleId="PlainText">
    <w:name w:val="Plain Text"/>
    <w:basedOn w:val="Normal"/>
    <w:link w:val="PlainTextChar"/>
    <w:uiPriority w:val="99"/>
    <w:semiHidden/>
    <w:unhideWhenUsed/>
    <w:pPr>
      <w:spacing w:after="0" w:line="240" w:lineRule="auto"/>
    </w:pPr>
    <w:rPr>
      <w:rFonts w:cs="Calibri"/>
      <w:color w:val="auto"/>
      <w:lang w:val="fr-FR" w:eastAsia="fr-FR"/>
    </w:rPr>
  </w:style>
  <w:style w:type="character" w:customStyle="1" w:styleId="PlainTextChar">
    <w:name w:val="Plain Text Char"/>
    <w:link w:val="PlainText"/>
    <w:uiPriority w:val="99"/>
    <w:semiHidden/>
    <w:rPr>
      <w:rFonts w:ascii="Calibri" w:hAnsi="Calibri" w:cs="Calibri"/>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color w:val="44546A"/>
      <w:sz w:val="20"/>
      <w:szCs w:val="20"/>
      <w:lang w:val="en-U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color w:val="44546A"/>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aas2025@sinbios.plbs.f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footer" Target="footer1.xml"/><Relationship Id="rId4"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s://sinbios.plbs.fr" TargetMode="External"/><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592</Words>
  <Characters>3379</Characters>
  <Application>Microsoft Office Word</Application>
  <DocSecurity>0</DocSecurity>
  <Lines>28</Lines>
  <Paragraphs>7</Paragraphs>
  <ScaleCrop>false</ScaleCrop>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Oulmi</dc:creator>
  <cp:keywords/>
  <dc:description/>
  <cp:lastModifiedBy>Karl Oulmi</cp:lastModifiedBy>
  <cp:revision>12</cp:revision>
  <dcterms:created xsi:type="dcterms:W3CDTF">2025-02-17T10:07:00Z</dcterms:created>
  <dcterms:modified xsi:type="dcterms:W3CDTF">2025-03-10T08:20:00Z</dcterms:modified>
</cp:coreProperties>
</file>